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Argon-40 SDS</w:t>
      </w:r>
    </w:p>
    <w:p>
      <w:r>
        <w:t xml:space="preserve">Publisher: Neonest AB</w:t>
      </w:r>
    </w:p>
    <w:p>
      <w:r>
        <w:t xml:space="preserve">Source: https://resds.com/document/argon-40-isotope-sds-ar-40-40ar-argon-enriched-argon-159cccd12b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