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Cadmium-111 SDS</w:t>
      </w:r>
    </w:p>
    <w:p>
      <w:r>
        <w:t xml:space="preserve">Publisher: Neonest AB</w:t>
      </w:r>
    </w:p>
    <w:p>
      <w:r>
        <w:t xml:space="preserve">Source: https://resds.com/document/cadmium-111-isotope-sds-cd-111-111cd-cadmium-enriched-cadmium-f6dc3338b3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