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Cadmium-111 SDS</w:t>
      </w:r>
    </w:p>
    <w:p>
      <w:r>
        <w:t xml:space="preserve">Publisher: Neonest AB</w:t>
      </w:r>
    </w:p>
    <w:p>
      <w:r>
        <w:t xml:space="preserve">Source: https://resds.com/document/cadmium-111-isotope-sds-cd-111-111cd-cadmium-oxide-enriched-cadmium-oxide-434623364d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