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Calcium-40 SDS</w:t>
      </w:r>
    </w:p>
    <w:p>
      <w:r>
        <w:t xml:space="preserve">Publisher: Neonest AB</w:t>
      </w:r>
    </w:p>
    <w:p>
      <w:r>
        <w:t xml:space="preserve">Source: https://resds.com/document/calcium-40-isotope-sds-ca-40-40ca-calcium-oxide-enriched-calcium-oxide-9835bfe2ff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