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Calcium-44 SDS</w:t>
      </w:r>
    </w:p>
    <w:p>
      <w:r>
        <w:t xml:space="preserve">Publisher: Neonest AB</w:t>
      </w:r>
    </w:p>
    <w:p>
      <w:r>
        <w:t xml:space="preserve">Source: https://resds.com/document/calcium-44-isotope-sds-ca-44-44ca-calcium-oxide-enriched-calcium-oxide-d3d7636c50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