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ammonium nitrate tetrahydrate ALFAA38367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https://resds.com/document/cerium-iii-ammonium-nitrate-tetrahydrate-sds-avocado-research-chemicals-ltd-part-of-thermo-fisher-en-bd37f06437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ALFAA38367</w:t>
      </w:r>
    </w:p>
    <w:p>
      <w:r>
        <w:t xml:space="preserve"/>
      </w:r>
    </w:p>
    <w:p>
      <w:r>
        <w:t xml:space="preserve">                   Cerium(III) ammonium nitrate tetrahydrate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硝酸二铵铈(III)四水硝酸二铵铈(III)四水硝酸二铵铈(III)四水硝酸二铵铈(III)四水</w:t>
      </w:r>
    </w:p>
    <w:p>
      <w:r>
        <w:t xml:space="preserve">Product Description:                 Cerium(III) ammonium nitrate tetrahydrate</w:t>
      </w:r>
    </w:p>
    <w:p>
      <w:r>
        <w:t xml:space="preserve"/>
      </w:r>
    </w:p>
    <w:p>
      <w:r>
        <w:t xml:space="preserve">Cat No. :                        38367</w:t>
      </w:r>
    </w:p>
    <w:p>
      <w:r>
        <w:t xml:space="preserve">CAS No                           13083-04-0</w:t>
      </w:r>
    </w:p>
    <w:p>
      <w:r>
        <w:t xml:space="preserve">Molecular Formula             H8 CeN7 O15.4H2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May intensify fire; oxidizer. Causes skin irritation.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ALFAA38367               SAFETY DATA SHEET                     Revision Date 27-Jul-2026Page 2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Cerium (III) ammonium nitrate, tetrahydrate                           13083-04-0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ALFAA38367               SAFETY DATA SHEET                     Revision Date 27-Jul-2026Page 3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ALFAA38367               SAFETY DATA SHEET                     Revision Date 27-Jul-2026Page 4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ALFAA38367               SAFETY DATA SHEET                     Revision Date 27-Jul-2026Page 5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H8 CeN7 O15.4H2 O</w:t>
      </w:r>
    </w:p>
    <w:p>
      <w:r>
        <w:t xml:space="preserve">Molecular Weight                  558.28 (486.22anhy)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ALFAA38367               SAFETY DATA SHEET                     Revision Date 27-Jul-2026Page 6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(Cerium(III) ammonium nitrate tetrahydrate)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(Cerium(III) ammonium nitrate tetrahydrate)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ALFAA38367               SAFETY DATA SHEET                     Revision Date 27-Jul-2026Page 7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 (Cerium(III) ammonium nitrate tetrahydrate)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ALFAA38367               SAFETY DATA SHEET                     Revision Date 27-Jul-2026Page 8 / 8</w:t>
      </w:r>
    </w:p>
    <w:p>
      <w:r>
        <w:t xml:space="preserve">                                          Cerium(III) ammonium nitrate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