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Bromide Hydrate 1405 SDS</w:t>
      </w:r>
    </w:p>
    <w:p>
      <w:r>
        <w:t xml:space="preserve">Publisher: ProChem, Inc.</w:t>
      </w:r>
    </w:p>
    <w:p>
      <w:r>
        <w:t xml:space="preserve">Source: https://resds.com/document/cerium-iii-bromide-hydrate-prochem-en-3c02a76b28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Bromide Hydrate</w:t>
      </w:r>
    </w:p>
    <w:p>
      <w:r>
        <w:t xml:space="preserve"/>
      </w:r>
    </w:p>
    <w:p>
      <w:r>
        <w:t xml:space="preserve"> PRODUCT NUMBER:  1405</w:t>
      </w:r>
    </w:p>
    <w:p>
      <w:r>
        <w:t xml:space="preserve"/>
      </w:r>
    </w:p>
    <w:p>
      <w:r>
        <w:t xml:space="preserve"> CAS NUMBER:       396654-07-2</w:t>
      </w:r>
    </w:p>
    <w:p>
      <w:r>
        <w:t xml:space="preserve"/>
      </w:r>
    </w:p>
    <w:p>
      <w:r>
        <w:t xml:space="preserve"> SYNONYMS:         Cerous bromide hydrate, Cerium tribromide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clothing/face protection/eye protection.</w:t>
      </w:r>
    </w:p>
    <w:p>
      <w:r>
        <w:t xml:space="preserve"> P305+P351+P338         IF IN EYES: Rinse cautiously with water for several minutes. Remove contact lenses, if present and easy</w:t>
      </w:r>
    </w:p>
    <w:p>
      <w:r>
        <w:t xml:space="preserve">                              to do. Continue rinsing.</w:t>
      </w:r>
    </w:p>
    <w:p>
      <w:r>
        <w:t xml:space="preserve"> P304+P340                IF INHALED: Remove person to fresh air and keep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No information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CeBr3! XH2O</w:t>
      </w:r>
    </w:p>
    <w:p>
      <w:r>
        <w:t xml:space="preserve"/>
      </w:r>
    </w:p>
    <w:p>
      <w:r>
        <w:t xml:space="preserve"> Molecular Weight: 379.85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Bromide Hydrate                                             396654-07-2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Protect from humidity and water.</w:t>
      </w:r>
    </w:p>
    <w:p>
      <w:r>
        <w:t xml:space="preserve"> CONDITIONS FOR SAFE STORAGE: Store in cool, dry, and well-ventilated area. Store away from oxidizing agents, water, and</w:t>
      </w:r>
    </w:p>
    <w:p>
      <w:r>
        <w:t xml:space="preserve"> moisture. Store under dry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379.85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Oxidizing agents, water, and moisture</w:t>
      </w:r>
    </w:p>
    <w:p>
      <w:r>
        <w:t xml:space="preserve"> DECOMPOSITION PRODUCTS: Hydrogen bromide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 data available</w:t>
      </w:r>
    </w:p>
    <w:p>
      <w:r>
        <w:t xml:space="preserve"> CARCINOGENIC EFFECTS: No data available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04/15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