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Cerium(IV) oxide, hydrated ALFAA21120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https://resds.com/document/cerium-iv-oxide-hydrated-sds-avocado-research-chemicals-ltd-part-of-thermo-fisher-en-8a9727fe45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27-Jul-2026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ALFAA21120</w:t>
      </w:r>
    </w:p>
    <w:p>
      <w:r>
        <w:t xml:space="preserve"/>
      </w:r>
    </w:p>
    <w:p>
      <w:r>
        <w:t xml:space="preserve">                        Cerium(IV) oxide, hydrated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二氧化铈水合物二氧化铈水合物二氧化铈水合物二氧化铈水合物</w:t>
      </w:r>
    </w:p>
    <w:p>
      <w:r>
        <w:t xml:space="preserve">Product Description:               Cerium(IV) oxide, hydrated</w:t>
      </w:r>
    </w:p>
    <w:p>
      <w:r>
        <w:t xml:space="preserve"/>
      </w:r>
    </w:p>
    <w:p>
      <w:r>
        <w:t xml:space="preserve">Cat No. :                        21120</w:t>
      </w:r>
    </w:p>
    <w:p>
      <w:r>
        <w:t xml:space="preserve">Synonyms                       Cerium (IV) hydroxide</w:t>
      </w:r>
    </w:p>
    <w:p>
      <w:r>
        <w:t xml:space="preserve">CAS No                           12014-56-1</w:t>
      </w:r>
    </w:p>
    <w:p>
      <w:r>
        <w:t xml:space="preserve">Molecular Formula               CeO2. xH2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Yellow - Pale brown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      Causes severe skin burns and eye damage.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1 B</w:t>
      </w:r>
    </w:p>
    <w:p>
      <w:r>
        <w:t xml:space="preserve">Serious Eye Damage/Eye Irritation                                              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ALFAA21120               SAFETY DATA SHEET                     Revision Date 27-Jul-2026Page 2 / 8</w:t>
      </w:r>
    </w:p>
    <w:p>
      <w:r>
        <w:t xml:space="preserve">                                             Cerium(IV) oxide, hydrated</w:t>
      </w:r>
    </w:p>
    <w:p>
      <w:r>
        <w:t xml:space="preserve">______________________________________________________________________________________________</w:t>
      </w:r>
    </w:p>
    <w:p>
      <w:r>
        <w:t xml:space="preserve">H314 - Causes severe skin burns and eye damage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P301 + P330 + P331 - IF SWALLOWED: rinse mouth. Do NOT induce vomiting</w:t>
      </w:r>
    </w:p>
    <w:p>
      <w:r>
        <w:t xml:space="preserve">P303 + P361 + P353 - IF ON SKIN (or hair): Take off immediately all contaminated clothing. Rinse skin with water or shower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P310 - Immediately call a POISON CENTER or doctor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Corrosive. Causes skin and eye burns.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Cerium hydroxide (Ce(OH)4), (T-4)-                               12014-56-1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Show this safety data sheet to the doctor in attendance. Immediate medical attention is required.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Immediate medical attention is required.</w:t>
      </w:r>
    </w:p>
    <w:p>
      <w:r>
        <w:t xml:space="preserve">Keep eye wide open while rinsing.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 Call a physician</w:t>
      </w:r>
    </w:p>
    <w:p>
      <w:r>
        <w:t xml:space="preserve">immediately.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Call a physician or poison control center immediately. Do not use</w:t>
      </w:r>
    </w:p>
    <w:p>
      <w:r>
        <w:t xml:space="preserve">mouth-to-mouth method if victim ingested or inhaled the substance; give artificial respiration with the aid of a pocket mask</w:t>
      </w:r>
    </w:p>
    <w:p>
      <w:r>
        <w:t xml:space="preserve">equipped with a one-way valve or other proper respiratory medical device.</w:t>
      </w:r>
    </w:p>
    <w:p>
      <w:r>
        <w:t xml:space="preserve"/>
      </w:r>
    </w:p>
    <w:p>
      <w:r>
        <w:t xml:space="preserve">Ingestion</w:t>
      </w:r>
    </w:p>
    <w:p>
      <w:r>
        <w:t xml:space="preserve">Immediate medical attention is required. Do NOT induce vomiting. Drink plenty of water. Never give anything by mouth to an</w:t>
      </w:r>
    </w:p>
    <w:p>
      <w:r>
        <w:t xml:space="preserve">unconscious person.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Causes burns by all exposure routes. Product is a corrosive material. Use of gastric lavage or emesis is contraindicated. Possible</w:t>
      </w:r>
    </w:p>
    <w:p>
      <w:r>
        <w:t xml:space="preserve">perforation of stomach or esophagus should be investigated: Ingestion causes severe swelling, severe damage to the delicate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ALFAA21120               SAFETY DATA SHEET                     Revision Date 27-Jul-2026Page 3 / 8</w:t>
      </w:r>
    </w:p>
    <w:p>
      <w:r>
        <w:t xml:space="preserve">                                             Cerium(IV) oxide, hydrated</w:t>
      </w:r>
    </w:p>
    <w:p>
      <w:r>
        <w:t xml:space="preserve">______________________________________________________________________________________________</w:t>
      </w:r>
    </w:p>
    <w:p>
      <w:r>
        <w:t xml:space="preserve">tissue and danger of perforation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Not combustible. CO 2, dry chemical, dry sand, alcohol-resistant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 product causes burns of eyes, skin and mucous membranes.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 Thermal decomposition can lead to release of irritating gases and vapors.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Use personal protective equipment as required. Evacuate personnel to safe areas. Avoid contact with skin, eyes or clothing.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Do not allow material to contaminate ground water system. See Section 12 for</w:t>
      </w:r>
    </w:p>
    <w:p>
      <w:r>
        <w:t xml:space="preserve">additional Ecological Information.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Avoid dust formation.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Do not get in eyes, on skin, or on clothing. Use only under a chemical fume</w:t>
      </w:r>
    </w:p>
    <w:p>
      <w:r>
        <w:t xml:space="preserve">hood. Do not breathe dust. Do not ingest. If swallowed then seek immediate medical assistance.</w:t>
      </w:r>
    </w:p>
    <w:p>
      <w:r>
        <w:t xml:space="preserve"/>
      </w:r>
    </w:p>
    <w:p>
      <w:r>
        <w:t xml:space="preserve">Storage</w:t>
      </w:r>
    </w:p>
    <w:p>
      <w:r>
        <w:t xml:space="preserve">Corrosives area. Keep containers tightly closed in a dry, cool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ALFAA21120               SAFETY DATA SHEET                     Revision Date 27-Jul-2026Page 4 / 8</w:t>
      </w:r>
    </w:p>
    <w:p>
      <w:r>
        <w:t xml:space="preserve">                                             Cerium(IV) oxide, hydrated</w:t>
      </w:r>
    </w:p>
    <w:p>
      <w:r>
        <w:t xml:space="preserve">______________________________________________________________________________________________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Ensure that eyewash stations and safety showers are close to the workstation location.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Yellow - Pale brown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ALFAA21120               SAFETY DATA SHEET                     Revision Date 27-Jul-2026Page 5 / 8</w:t>
      </w:r>
    </w:p>
    <w:p>
      <w:r>
        <w:t xml:space="preserve">                                             Cerium(IV) oxide, hydrated</w:t>
      </w:r>
    </w:p>
    <w:p>
      <w:r>
        <w:t xml:space="preserve">______________________________________________________________________________________________</w:t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 Insoluble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CeO2. xH2 O</w:t>
      </w:r>
    </w:p>
    <w:p>
      <w:r>
        <w:t xml:space="preserve">Molecular Weight                   172.12(anhy)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 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Metal oxides.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1 B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1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ALFAA21120               SAFETY DATA SHEET                     Revision Date 27-Jul-2026Page 6 / 8</w:t>
      </w:r>
    </w:p>
    <w:p>
      <w:r>
        <w:t xml:space="preserve">                                             Cerium(IV) oxide, hydrated</w:t>
      </w:r>
    </w:p>
    <w:p>
      <w:r>
        <w:t xml:space="preserve">______________________________________________________________________________________________</w:t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Product is a corrosive material. Use of gastric lavage or emesis is contraindicated.</w:t>
      </w:r>
    </w:p>
    <w:p>
      <w:r>
        <w:t xml:space="preserve">delayed                             Possible perforation of stomach or esophagus should be investigated: Ingestion causes</w:t>
      </w:r>
    </w:p>
    <w:p>
      <w:r>
        <w:t xml:space="preserve">                                   severe swelling, severe damage to the delicate tissue and danger of perforation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     Insoluble in water, May persist.</w:t>
      </w:r>
    </w:p>
    <w:p>
      <w:r>
        <w:t xml:space="preserve">    Degradability                  Not relevant for inorganic substances.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bioaccumulate; Product has a high potential to bioconcentrate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 Do not flush to sewer. Large amounts will affect pH</w:t>
      </w:r>
    </w:p>
    <w:p>
      <w:r>
        <w:t xml:space="preserve">                               and harm aquatic organisms.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UN3262</w:t>
      </w:r>
    </w:p>
    <w:p>
      <w:r>
        <w:t xml:space="preserve">Proper Shipping Name              Corrosive solid, basic, inorganic, n.o.s.</w:t>
      </w:r>
    </w:p>
    <w:p>
      <w:r>
        <w:t xml:space="preserve">   Technical Shipping Name       (Cerium(IV) oxide, hydrated)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ALFAA21120               SAFETY DATA SHEET                     Revision Date 27-Jul-2026Page 7 / 8</w:t>
      </w:r>
    </w:p>
    <w:p>
      <w:r>
        <w:t xml:space="preserve">                                             Cerium(IV) oxide, hydrated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UN-No                       UN3262</w:t>
      </w:r>
    </w:p>
    <w:p>
      <w:r>
        <w:t xml:space="preserve">Proper Shipping Name              Corrosive solid, basic, inorganic, n.o.s.</w:t>
      </w:r>
    </w:p>
    <w:p>
      <w:r>
        <w:t xml:space="preserve">   Technical Shipping Name       (Cerium(IV) oxide, hydrated)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UN3262</w:t>
      </w:r>
    </w:p>
    <w:p>
      <w:r>
        <w:t xml:space="preserve">Proper Shipping Name          CORROSIVE SOLID, BASIC, INORGANIC, N.O.S.*</w:t>
      </w:r>
    </w:p>
    <w:p>
      <w:r>
        <w:t xml:space="preserve">   Technical Shipping Name       (Cerium(IV) oxide, hydrated)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Cerium hydroxide            -                 -        X      234-599-7    X      X      X      X      X      X     KE-05410</w:t>
      </w:r>
    </w:p>
    <w:p>
      <w:r>
        <w:t xml:space="preserve">   (Ce(OH)4), (T-4)-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27-Jul-2026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ALFAA21120               SAFETY DATA SHEET                     Revision Date 27-Jul-2026Page 8 / 8</w:t>
      </w:r>
    </w:p>
    <w:p>
      <w:r>
        <w:t xml:space="preserve">                                             Cerium(IV) oxide, hydrated</w:t>
      </w:r>
    </w:p>
    <w:p>
      <w:r>
        <w:t xml:space="preserve">______________________________________________________________________________________________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