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triiodide ALFAA13641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https://resds.com/document/cerium-triiodide-sds-avocado-research-chemicals-ltd-part-of-thermo-fisher-en-51e06169c8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ALFAA13641</w:t>
      </w:r>
    </w:p>
    <w:p>
      <w:r>
        <w:t xml:space="preserve"/>
      </w:r>
    </w:p>
    <w:p>
      <w:r>
        <w:t xml:space="preserve">                          Cerium triiodide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碘化铈(III)碘化铈(III)碘化铈(III)碘化铈(III)</w:t>
      </w:r>
    </w:p>
    <w:p>
      <w:r>
        <w:t xml:space="preserve">Product Description:             Cerium triiodide</w:t>
      </w:r>
    </w:p>
    <w:p>
      <w:r>
        <w:t xml:space="preserve"/>
      </w:r>
    </w:p>
    <w:p>
      <w:r>
        <w:t xml:space="preserve">Cat No. :                        13641</w:t>
      </w:r>
    </w:p>
    <w:p>
      <w:r>
        <w:t xml:space="preserve">CAS No                           7790-87-6</w:t>
      </w:r>
    </w:p>
    <w:p>
      <w:r>
        <w:t xml:space="preserve">Molecular Formula                CeI3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cause an allergic skin reaction. May cause allergy or asthma symptoms or breathing difficulties if inhaled. May damage fertility</w:t>
      </w:r>
    </w:p>
    <w:p>
      <w:r>
        <w:t xml:space="preserve">                                                 or the unborn child.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Respiratory Sensitization        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Reproductive Toxicity                                                             Category 1A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ALFAA13641               SAFETY DATA SHEET                     Revision Date 31-Jul-2026Page 2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H317 - May cause an allergic skin reaction</w:t>
      </w:r>
    </w:p>
    <w:p>
      <w:r>
        <w:t xml:space="preserve">H334 - May cause allergy or asthma symptoms or breathing difficulties if inhaled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P308 + P313 - IF exposed or concerned: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 May damage fertility</w:t>
      </w:r>
    </w:p>
    <w:p>
      <w:r>
        <w:t xml:space="preserve">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Cerium triiodide                                        7790-87-6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May cause allergic skin reaction. Symptoms of allergic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ALFAA13641               SAFETY DATA SHEET                     Revision Date 31-Jul-2026Page 3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reaction may include rash, itching, swelling, trouble breathing, tingling of the hands and feet, dizziness, lightheadedness, chest</w:t>
      </w:r>
    </w:p>
    <w:p>
      <w:r>
        <w:t xml:space="preserve">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ALFAA13641               SAFETY DATA SHEET                     Revision Date 31-Jul-2026Page 4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766 °C  / 1410.8 °F</w:t>
      </w:r>
    </w:p>
    <w:p>
      <w:r>
        <w:t xml:space="preserve">Softening Point                No data available</w:t>
      </w:r>
    </w:p>
    <w:p>
      <w:r>
        <w:t xml:space="preserve">Boiling Point/Range               1400 °C  / 2552 °F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ALFAA13641               SAFETY DATA SHEET                     Revision Date 31-Jul-2026Page 5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CeI3</w:t>
      </w:r>
    </w:p>
    <w:p>
      <w:r>
        <w:t xml:space="preserve">Molecular Weight                  520.83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ALFAA13641               SAFETY DATA SHEET                     Revision Date 31-Jul-2026Page 6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  Category 1A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ALFAA13641               SAFETY DATA SHEET                     Revision Date 31-Jul-2026Page 7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triiodide             -                 -                -      232-228-3        -             -             -             -                          -     KE-05421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ALFAA13641               SAFETY DATA SHEET                     Revision Date 31-Jul-2026Page 8 / 8</w:t>
      </w:r>
    </w:p>
    <w:p>
      <w:r>
        <w:t xml:space="preserve">                                            Cerium triiodide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