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Chromium-54 SDS</w:t>
      </w:r>
    </w:p>
    <w:p>
      <w:r>
        <w:t xml:space="preserve">Publisher: Neonest AB</w:t>
      </w:r>
    </w:p>
    <w:p>
      <w:r>
        <w:t xml:space="preserve">Source: https://resds.com/document/chromium-54-isotope-sds-cr-54-54cr-chromium-enriched-chromium-68b2a02e6b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