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acetate hydrate (99.9%-Dy) (REO) 93-6601 SDS</w:t>
      </w:r>
    </w:p>
    <w:p>
      <w:r>
        <w:t xml:space="preserve">Publisher: Strem Chemicals, Inc.</w:t>
      </w:r>
    </w:p>
    <w:p>
      <w:r>
        <w:t xml:space="preserve">Source: https://resds.com/document/dysprosium-iii-acetate-hydrate-99-9-dy-reo-sds-strem-chemicals-zh-3efbdf4dbf</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acetate hydrate (99.9%-Dy) (REO)</w:t>
      </w:r>
    </w:p>
    <w:p>
      <w:r>
        <w:t xml:space="preserve">                        · 商品编号: 93-6601</w:t>
      </w:r>
    </w:p>
    <w:p>
      <w:r>
        <w:t xml:space="preserve">                        · CAS 编号:</w:t>
      </w:r>
    </w:p>
    <w:p>
      <w:r>
        <w:t xml:space="preserve">                  15280-55-4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Dysprosium(III) acetate hydrate (99.9%-Dy)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acetate hydrate (99.9%-Dy)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15280-55-4 Dysprosium(III) acetate hydrate (99.9%-Dy)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acetate hydrate (99.9%-Dy)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acetate hydrate (99.9%-Dy)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120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acetate hydrate (99.9%-Dy)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acetate hydrate (99.9%-Dy)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