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chloride, anhydrous (99.9%-Dy) (REO) 93-6607 SDS</w:t>
      </w:r>
    </w:p>
    <w:p>
      <w:r>
        <w:t xml:space="preserve">Publisher: Strem Chemicals, Inc.</w:t>
      </w:r>
    </w:p>
    <w:p>
      <w:r>
        <w:t xml:space="preserve">Source: https://resds.com/document/dysprosium-iii-chloride-anhydrous-99-9-dy-reo-sds-strem-chemicals-ko-29593d4ebb</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Dysprosium(III) chloride, anhydrous (99.9%-Dy) (REO)</w:t>
      </w:r>
    </w:p>
    <w:p>
      <w:r>
        <w:t xml:space="preserve">                        · 상품번호: 93-6607</w:t>
      </w:r>
    </w:p>
    <w:p>
      <w:r>
        <w:t xml:space="preserve">                        · CAS-번호</w:t>
      </w:r>
    </w:p>
    <w:p>
      <w:r>
        <w:t xml:space="preserve">                  10025-74-8</w:t>
      </w:r>
    </w:p>
    <w:p>
      <w:r>
        <w:t xml:space="preserve">                        · EC 의번호:</w:t>
      </w:r>
    </w:p>
    <w:p>
      <w:r>
        <w:t xml:space="preserve">                  233-039-9</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Dysprosium(III) chloride, anhydrous (99.9%-Dy) (REO)</w:t>
      </w:r>
    </w:p>
    <w:p>
      <w:r>
        <w:t xml:space="preserve"/>
      </w:r>
    </w:p>
    <w:p>
      <w:r>
        <w:t xml:space="preserve">                                                                                                                                                     (1 쪽부터계속)</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10025-74-8 Dysprosium(III) chloride, anhydrous (99.9%-Dy) (REO)</w:t>
      </w:r>
    </w:p>
    <w:p>
      <w:r>
        <w:t xml:space="preserve">                        · 식별 번 호</w:t>
      </w:r>
    </w:p>
    <w:p>
      <w:r>
        <w:t xml:space="preserve">                        · EC 의번호: 233-039-9</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Dysprosium(III) chloride, anhydrous (99.9%-Dy) (REO)</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Dysprosium(III) chloride, anhydrous (99.9%-Dy) (REO)</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718 °C</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3.67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Dysprosium(III) chloride, anhydrous (99.9%-Dy) (REO)</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Dysprosium(III) chloride, anhydrous (99.9%-Dy)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KE-13052</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Dysprosium(III) chloride, anhydrous (99.9%-Dy) (REO)</w:t>
      </w:r>
    </w:p>
    <w:p>
      <w:r>
        <w:t xml:space="preserve"/>
      </w:r>
    </w:p>
    <w:p>
      <w:r>
        <w:t xml:space="preserve">                                                                                                                                                     (6 쪽부터계속)</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