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Dysprosium, plasma standard solution, Specpure®, Dy 1000µg/ml ALFAA13838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https://resds.com/document/dysprosium-plasma-standard-solution-specpure-dy-1000%CE%BCg-ml-sds-avocado-research-chemicals-ltd-part-of-thermo-en-de8f7e7223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ALFAA13838</w:t>
      </w:r>
    </w:p>
    <w:p>
      <w:r>
        <w:t xml:space="preserve"/>
      </w:r>
    </w:p>
    <w:p>
      <w:r>
        <w:t xml:space="preserve">     Dysprosium, plasma standard solution, Specpure®, Dy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镝,镝,镝,镝,等离子标准溶液,等离子标准溶液,等离子标准溶液,等离子标准溶液,SpecpureSpecpureSpecpureSpecpureTM,TM,TM,TM,DyDyDyDy1000μg/ml1000μg/ml1000μg/ml1000μg/ml</w:t>
      </w:r>
    </w:p>
    <w:p>
      <w:r>
        <w:t xml:space="preserve">Product Description:              Dysprosium, plasma standard solution, Specpure®, Dy 1000µg/ml</w:t>
      </w:r>
    </w:p>
    <w:p>
      <w:r>
        <w:t xml:space="preserve"/>
      </w:r>
    </w:p>
    <w:p>
      <w:r>
        <w:t xml:space="preserve">Cat No. :                        13838</w:t>
      </w:r>
    </w:p>
    <w:p>
      <w:r>
        <w:t xml:space="preserve">Molecular Formula              Dy2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Causes severe skin burns and eye damage.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ALFAA13838               SAFETY DATA SHEET                    Revision Date 04-Aug-2026Page 2 / 9</w:t>
      </w:r>
    </w:p>
    <w:p>
      <w:r>
        <w:t xml:space="preserve">                        Dysprosium, plasma standard solution, Specpure®, Dy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P301 + P330 + P331 - IF SWALLOWED: rinse mouth. Do NOT induce vomiting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94.89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Dysprosium oxide (Dy2O3)                                   1308-87-8                    0.11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ALFAA13838               SAFETY DATA SHEET                    Revision Date 04-Aug-2026Page 3 / 9</w:t>
      </w:r>
    </w:p>
    <w:p>
      <w:r>
        <w:t xml:space="preserve">                        Dysprosium, plasma standard solution, Specpure®, Dy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ALFAA13838               SAFETY DATA SHEET                    Revision Date 04-Aug-2026Page 4 / 9</w:t>
      </w:r>
    </w:p>
    <w:p>
      <w:r>
        <w:t xml:space="preserve">                        Dysprosium, plasma standard solution, Specpure®, Dy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ALFAA13838               SAFETY DATA SHEET                    Revision Date 04-Aug-2026Page 5 / 9</w:t>
      </w:r>
    </w:p>
    <w:p>
      <w:r>
        <w:t xml:space="preserve">                        Dysprosium, plasma standard solution, Specpure®, Dy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Dy2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ALFAA13838               SAFETY DATA SHEET                    Revision Date 04-Aug-2026Page 6 / 9</w:t>
      </w:r>
    </w:p>
    <w:p>
      <w:r>
        <w:t xml:space="preserve">                        Dysprosium, plasma standard solution, Specpure®, Dy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Dysprosium oxide (Dy2O3)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persist, based on information available.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ALFAA13838               SAFETY DATA SHEET                    Revision Date 04-Aug-2026Page 7 / 9</w:t>
      </w:r>
    </w:p>
    <w:p>
      <w:r>
        <w:t xml:space="preserve">                        Dysprosium, plasma standard solution, Specpure®, Dy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ALFAA13838               SAFETY DATA SHEET                    Revision Date 04-Aug-2026Page 8 / 9</w:t>
      </w:r>
    </w:p>
    <w:p>
      <w:r>
        <w:t xml:space="preserve">                        Dysprosium, plasma standard solution, Specpure®, Dy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Dysprosium oxide            -                 -        X      215-164-0    X            -             -      X      X      X     KE-10305</w:t>
      </w:r>
    </w:p>
    <w:p>
      <w:r>
        <w:t xml:space="preserve">      (Dy2O3)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ALFAA13838               SAFETY DATA SHEET                    Revision Date 04-Aug-2026Page 9 / 9</w:t>
      </w:r>
    </w:p>
    <w:p>
      <w:r>
        <w:t xml:space="preserve">                        Dysprosium, plasma standard solution, Specpure®, Dy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