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chloride, anhydrous (99.9%-Er) (REO) 93-6803 SDS</w:t>
      </w:r>
    </w:p>
    <w:p>
      <w:r>
        <w:t xml:space="preserve">Publisher: Strem Chemicals, Inc.</w:t>
      </w:r>
    </w:p>
    <w:p>
      <w:r>
        <w:t xml:space="preserve">Source: https://resds.com/document/erbium-iii-chloride-anhydrous-99-9-er-reo-sds-strem-chemicals-en-ea20d8c129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chloride, anhydrous (99.9%-Er) (REO)</w:t>
      </w:r>
    </w:p>
    <w:p>
      <w:r>
        <w:t xml:space="preserve"/>
      </w:r>
    </w:p>
    <w:p>
      <w:r>
        <w:t xml:space="preserve">                                · Item number: 93-6803</w:t>
      </w:r>
    </w:p>
    <w:p>
      <w:r>
        <w:t xml:space="preserve">                                · CAS Number:</w:t>
      </w:r>
    </w:p>
    <w:p>
      <w:r>
        <w:t xml:space="preserve">                  10138-41-7</w:t>
      </w:r>
    </w:p>
    <w:p>
      <w:r>
        <w:t xml:space="preserve">                                · EC number:</w:t>
      </w:r>
    </w:p>
    <w:p>
      <w:r>
        <w:t xml:space="preserve">                  233-385-0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Erbium(III) chloride, anhydrous (99.9%-Er)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10138-41-7 Erbium(III) chloride, anhydrous (99.9%-Er)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233-385-0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774 °C</w:t>
      </w:r>
    </w:p>
    <w:p>
      <w:r>
        <w:t xml:space="preserve">                         Initial boiling point and boiling range: 1.500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chloride, anhydrous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