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chloride hydrate (99.999%-Er) (REO) PURATREM 68-6804 SDS</w:t>
      </w:r>
    </w:p>
    <w:p>
      <w:r>
        <w:t xml:space="preserve">Publisher: Strem Chemicals, Inc.</w:t>
      </w:r>
    </w:p>
    <w:p>
      <w:r>
        <w:t xml:space="preserve">Source: https://resds.com/document/erbium-iii-chloride-hydrate-99-999-er-reo-puratrem-sds-strem-chemicals-en-249897c0ee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/>
      </w:r>
    </w:p>
    <w:p>
      <w:r>
        <w:t xml:space="preserve">                                · Trade name: Erbium(III) chloride hydrate (99.999%-Er) (REO) PURATREM</w:t>
      </w:r>
    </w:p>
    <w:p>
      <w:r>
        <w:t xml:space="preserve"/>
      </w:r>
    </w:p>
    <w:p>
      <w:r>
        <w:t xml:space="preserve">                                · Item number: 68-6804</w:t>
      </w:r>
    </w:p>
    <w:p>
      <w:r>
        <w:t xml:space="preserve">                                · CAS Number:</w:t>
      </w:r>
    </w:p>
    <w:p>
      <w:r>
        <w:t xml:space="preserve">                  10025-75-9</w:t>
      </w:r>
    </w:p>
    <w:p>
      <w:r>
        <w:t xml:space="preserve">                                · EC number:</w:t>
      </w:r>
    </w:p>
    <w:p>
      <w:r>
        <w:t xml:space="preserve">                  233-385-0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Causes skin irritation.</w:t>
      </w:r>
    </w:p>
    <w:p>
      <w:r>
        <w:t xml:space="preserve">                 Eye Irrit. 2 H319 Causes serious eye irritation.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</w:t>
      </w:r>
    </w:p>
    <w:p>
      <w:r>
        <w:t xml:space="preserve">                 The substance is classified and labelled according to the CLP regulation.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                 · Precautionary statements</w:t>
      </w:r>
    </w:p>
    <w:p>
      <w:r>
        <w:t xml:space="preserve">                P101                   If medical advice is needed, have product container or label at hand.</w:t>
      </w:r>
    </w:p>
    <w:p>
      <w:r>
        <w:t xml:space="preserve">                P102           Keep out of reach of children.</w:t>
      </w:r>
    </w:p>
    <w:p>
      <w:r>
        <w:t xml:space="preserve">                P103           Read label before use.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P232              Protect from moisture.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10025-75-9 Erbium(III) chloride hydrate (99.999%-Er) (REO) PURATREM</w:t>
      </w:r>
    </w:p>
    <w:p>
      <w:r>
        <w:t xml:space="preserve">                                · Identification number(s)</w:t>
      </w:r>
    </w:p>
    <w:p>
      <w:r>
        <w:t xml:space="preserve">                                · EC number: 233-385-0</w:t>
      </w:r>
    </w:p>
    <w:p>
      <w:r>
        <w:t xml:space="preserve"/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precautions are necessary if used correctly.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</w:t>
      </w:r>
    </w:p>
    <w:p>
      <w:r>
        <w:t xml:space="preserve">                Keep container tightly sealed.</w:t>
      </w:r>
    </w:p>
    <w:p>
      <w:r>
        <w:t xml:space="preserve">                    Store in cool, dry conditions in well sealed receptacles.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Undetermined.</w:t>
      </w:r>
    </w:p>
    <w:p>
      <w:r>
        <w:t xml:space="preserve">                         Initial boiling point and boiling range: Undetermined.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Not applicable.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</w:t>
      </w:r>
    </w:p>
    <w:p>
      <w:r>
        <w:t xml:space="preserve">                  Causes skin irritation.</w:t>
      </w:r>
    </w:p>
    <w:p>
      <w:r>
        <w:t xml:space="preserve">                                · Serious eye damage/irritation</w:t>
      </w:r>
    </w:p>
    <w:p>
      <w:r>
        <w:t xml:space="preserve">                  Causes serious eye irritation.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</w:t>
      </w:r>
    </w:p>
    <w:p>
      <w:r>
        <w:t xml:space="preserve">                 Must not be disposed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Erbium(III) chloride hydrate (99.999%-Er)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2: Serious eye damage/eye irritation – Category 2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