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Erbium, plasma standard solution, Specpure®, Er 10,000µg/ml ALFAA14409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https://resds.com/document/erbium-plasma-standard-solution-specpure-er-10-000%CE%BCg-ml-sds-avocado-research-chemicals-ltd-part-of-thermo-en-ace0d982a7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Revision Date 04-Aug-2026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ALFAA14409</w:t>
      </w:r>
    </w:p>
    <w:p>
      <w:r>
        <w:t xml:space="preserve"/>
      </w:r>
    </w:p>
    <w:p>
      <w:r>
        <w:t xml:space="preserve">       Erbium, plasma standard solution, Specpure®, Er 10,000µg/ml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铒,等离子标准溶液,铒,等离子标准溶液,铒,等离子标准溶液,铒,等离子标准溶液,Specpure®,Specpure®,Specpure®,Specpure®,ErErErEr10,000µg/ml10,000µg/ml10,000µg/ml10,000µg/ml</w:t>
      </w:r>
    </w:p>
    <w:p>
      <w:r>
        <w:t xml:space="preserve">Product Description:              Erbium, plasma standard solution, Specpure®, Er 10,000µg/ml</w:t>
      </w:r>
    </w:p>
    <w:p>
      <w:r>
        <w:t xml:space="preserve"/>
      </w:r>
    </w:p>
    <w:p>
      <w:r>
        <w:t xml:space="preserve">Cat No. :                        14409</w:t>
      </w:r>
    </w:p>
    <w:p>
      <w:r>
        <w:t xml:space="preserve">Molecular Formula                Er2 O3 in 5% HN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                Clear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Causes severe skin burns and eye damage. May be corrosive to metals.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Skin Corrosion/Irritation                                                           Category 1 A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H290 - May be corrosive to metals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ALFAA14409               SAFETY DATA SHEET                    Revision Date 04-Aug-2026Page 2 / 8</w:t>
      </w:r>
    </w:p>
    <w:p>
      <w:r>
        <w:t xml:space="preserve">                           Erbium, plasma standard solution, Specpure®, Er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H314 - Causes severe skin burns and eye damage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P390 - Absorb spillage to prevent material damage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P402 - Store in a dry place</w:t>
      </w:r>
    </w:p>
    <w:p>
      <w:r>
        <w:t xml:space="preserve">P403 + P233 - Store in a well-ventilated place. Keep container tightly closed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</w:t>
      </w:r>
    </w:p>
    <w:p>
      <w:r>
        <w:t xml:space="preserve">Health Hazards</w:t>
      </w:r>
    </w:p>
    <w:p>
      <w:r>
        <w:t xml:space="preserve">Corrosive. Causes skin and eye burns. Causes serious eye damage.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93.70</w:t>
      </w:r>
    </w:p>
    <w:p>
      <w:r>
        <w:t xml:space="preserve">                              Nitricacid…% [C≤70%]                                  7697-37-2                    5.00</w:t>
      </w:r>
    </w:p>
    <w:p>
      <w:r>
        <w:t xml:space="preserve">                            Erbium oxide (Er2O3)                                     12061-16-4                    1.30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Remove and wash contaminated clothing and gloves, including</w:t>
      </w:r>
    </w:p>
    <w:p>
      <w:r>
        <w:t xml:space="preserve">the inside, before re-use. Call a physician immediately.</w:t>
      </w:r>
    </w:p>
    <w:p>
      <w:r>
        <w:t xml:space="preserve"/>
      </w:r>
    </w:p>
    <w:p>
      <w:r>
        <w:t xml:space="preserve">Inhalation</w:t>
      </w:r>
    </w:p>
    <w:p>
      <w:r>
        <w:t xml:space="preserve">If not breathing, give artificial respiration. Remove from exposure, lie down. Do not use mouth-to-mouth method if victim ingested or</w:t>
      </w:r>
    </w:p>
    <w:p>
      <w:r>
        <w:t xml:space="preserve">inhaled the substance; give artificial respiration with the aid of a pocket mask equipped with a one-way valve or other proper</w:t>
      </w:r>
    </w:p>
    <w:p>
      <w:r>
        <w:t xml:space="preserve">respiratory medical device. Call a physician immediately.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Clean mouth with water. Never give anything by mouth to an unconscious person. Call a physician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ALFAA14409               SAFETY DATA SHEET                    Revision Date 04-Aug-2026Page 3 / 8</w:t>
      </w:r>
    </w:p>
    <w:p>
      <w:r>
        <w:t xml:space="preserve">                           Erbium, plasma standard solution, Specpure®, Er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immediately.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 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 The product causes burns of eyes, skin and mucous</w:t>
      </w:r>
    </w:p>
    <w:p>
      <w:r>
        <w:t xml:space="preserve">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Evacuate personnel to safe areas. Keep people away</w:t>
      </w:r>
    </w:p>
    <w:p>
      <w:r>
        <w:t xml:space="preserve">from and upwind of spill/leak.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mist/vapors/spray.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containers tightly closed in a 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ALFAA14409               SAFETY DATA SHEET                    Revision Date 04-Aug-2026Page 4 / 8</w:t>
      </w:r>
    </w:p>
    <w:p>
      <w:r>
        <w:t xml:space="preserve">                           Erbium, plasma standard solution, Specpure®, Er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Nitricacid…% [C≤70%]                   -                TWA: 2 ppm           (Vacated) TWA: 2 ppm          IDLH: 25 ppm</w:t>
      </w:r>
    </w:p>
    <w:p>
      <w:r>
        <w:t xml:space="preserve">                                                     STEL: 4 ppm          (Vacated) TWA: 5 mg/m3     REL = 2 ppm (TWA)</w:t>
      </w:r>
    </w:p>
    <w:p>
      <w:r>
        <w:t xml:space="preserve">                                                                                    (Vacated) STEL: 4 ppm    REL = 5 mg/m3 (TWA)</w:t>
      </w:r>
    </w:p>
    <w:p>
      <w:r>
        <w:t xml:space="preserve">                                                                                  (Vacated) STEL: 10 mg/m3        STEL: 4 ppm</w:t>
      </w:r>
    </w:p>
    <w:p>
      <w:r>
        <w:t xml:space="preserve">                                                                     TWA: 2 ppm            STEL: 10 mg/m3</w:t>
      </w:r>
    </w:p>
    <w:p>
      <w:r>
        <w:t xml:space="preserve">                                                                    TWA: 5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Nitricacid…% [C≤70%]      TWA: 2 ppm            TWA: 2 ppm          STEL: 1 ppm (15min)       STEL: 1 ppm 15 min</w:t>
      </w:r>
    </w:p>
    <w:p>
      <w:r>
        <w:t xml:space="preserve">                         TWA: 5.2 mg/m3                              STEL: 2.6 mg/m3 (15min)    STEL: 2.6 mg/m3 15 min</w:t>
      </w:r>
    </w:p>
    <w:p>
      <w:r>
        <w:t xml:space="preserve">                              STEL: 4 ppm</w:t>
      </w:r>
    </w:p>
    <w:p>
      <w:r>
        <w:t xml:space="preserve">                             STEL: 10 mg/m3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MDHS 91 Metals and metalloids in workplace air by X-ray fluorescence spectrometry MDHS 99 Metals in air by 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Neoprene 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Acid gases filter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ALFAA14409               SAFETY DATA SHEET                    Revision Date 04-Aug-2026Page 5 / 8</w:t>
      </w:r>
    </w:p>
    <w:p>
      <w:r>
        <w:t xml:space="preserve">                           Erbium, plasma standard solution, Specpure®, Er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Clear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1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Nitricacid…% [C≤70%]            -2.3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Er2 O3 in 5% HN O3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Strong bases.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ALFAA14409               SAFETY DATA SHEET                    Revision Date 04-Aug-2026Page 6 / 8</w:t>
      </w:r>
    </w:p>
    <w:p>
      <w:r>
        <w:t xml:space="preserve">                           Erbium, plasma standard solution, Specpure®, Er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Nitricacid…% [C ≤70%]                                                          LC50 = 2500 ppm. (Rat) 1h</w:t>
      </w:r>
    </w:p>
    <w:p>
      <w:r>
        <w:t xml:space="preserve">         Erbium oxide (Er2O3)             LD50 &gt; 5 g/kg  ( Rat )                               LC50 &gt; 5.09 mg/L  ( Rat ) 4 h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Nitricacid…% [C ≤70%]                                -2.3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ALFAA14409               SAFETY DATA SHEET                    Revision Date 04-Aug-2026Page 7 / 8</w:t>
      </w:r>
    </w:p>
    <w:p>
      <w:r>
        <w:t xml:space="preserve">                           Erbium, plasma standard solution, Specpure®, Er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ALFAA14409               SAFETY DATA SHEET                    Revision Date 04-Aug-2026Page 8 / 8</w:t>
      </w:r>
    </w:p>
    <w:p>
      <w:r>
        <w:t xml:space="preserve">                           Erbium, plasma standard solution, Specpure®, Er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Nitricacid…% [C≤70    X        X       X      231-714-2    X      X      X      X      X      X     KE-25911</w:t>
      </w:r>
    </w:p>
    <w:p>
      <w:r>
        <w:t xml:space="preserve">        %]</w:t>
      </w:r>
    </w:p>
    <w:p>
      <w:r>
        <w:t xml:space="preserve"> Erbium oxide (Er2O3)         -                 -        X      235-045-7    X      X            -      X      X      X     KE-10311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04-Aug-2026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