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Gadolinium-155 SDS</w:t>
      </w:r>
    </w:p>
    <w:p>
      <w:r>
        <w:t xml:space="preserve">Publisher: Neonest AB</w:t>
      </w:r>
    </w:p>
    <w:p>
      <w:r>
        <w:t xml:space="preserve">Source: https://resds.com/document/gadolinium-155-sds-gd-155-fd59984f27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