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Gadolinium-160 SDS</w:t>
      </w:r>
    </w:p>
    <w:p>
      <w:r>
        <w:t xml:space="preserve">Publisher: Neonest AB</w:t>
      </w:r>
    </w:p>
    <w:p>
      <w:r>
        <w:t xml:space="preserve">Source: https://resds.com/document/gadolinium-160-sds-gd-160-30f3015d9a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