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Gadolinium-160 SDS</w:t>
      </w:r>
    </w:p>
    <w:p>
      <w:r>
        <w:t xml:space="preserve">Publisher: Neonest AB</w:t>
      </w:r>
    </w:p>
    <w:p>
      <w:r>
        <w:t xml:space="preserve">Source: https://resds.com/document/gadolinium-160-sds-gd-160-bad4fc899e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