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hydroxide hydrate ALFAA40507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https://resds.com/document/gadolinium-iii-hydroxide-hydrate-sds-avocado-research-chemicals-ltd-part-of-thermo-fisher-en-438644e32f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ALFAA40507</w:t>
      </w:r>
    </w:p>
    <w:p>
      <w:r>
        <w:t xml:space="preserve"/>
      </w:r>
    </w:p>
    <w:p>
      <w:r>
        <w:t xml:space="preserve">                       Gadolinium(III) hydroxide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水合氢氧化钆(III)水合氢氧化钆(III)水合氢氧化钆(III)水合氢氧化钆(III)</w:t>
      </w:r>
    </w:p>
    <w:p>
      <w:r>
        <w:t xml:space="preserve">Product Description:                Gadolinium(III) hydroxide hydrate</w:t>
      </w:r>
    </w:p>
    <w:p>
      <w:r>
        <w:t xml:space="preserve"/>
      </w:r>
    </w:p>
    <w:p>
      <w:r>
        <w:t xml:space="preserve">Cat No. :                        40507</w:t>
      </w:r>
    </w:p>
    <w:p>
      <w:r>
        <w:t xml:space="preserve">CAS No                           100634-91-1</w:t>
      </w:r>
    </w:p>
    <w:p>
      <w:r>
        <w:t xml:space="preserve">Molecular Formula                Gd(OH)3.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Causes skin irritation. Causes serious eye irritation. May cause respiratory irritation. Moisture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ALFAA40507               SAFETY DATA SHEET                     Revision Date 31-Jul-2026Page 2 / 8</w:t>
      </w:r>
    </w:p>
    <w:p>
      <w:r>
        <w:t xml:space="preserve">                                             Gadolinium(III) hydroxide 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Gadolinium(III) hydroxide hydrate                               100634-91-1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ALFAA40507               SAFETY DATA SHEET                     Revision Date 31-Jul-2026Page 3 / 8</w:t>
      </w:r>
    </w:p>
    <w:p>
      <w:r>
        <w:t xml:space="preserve">                                             Gadolinium(III) hydroxide hydrate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ALFAA40507               SAFETY DATA SHEET                     Revision Date 31-Jul-2026Page 4 / 8</w:t>
      </w:r>
    </w:p>
    <w:p>
      <w:r>
        <w:t xml:space="preserve">                                             Gadolinium(III) hydroxide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   480 minutes        0.11mm        EN 374             (minimum requirement)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ALFAA40507               SAFETY DATA SHEET                     Revision Date 31-Jul-2026Page 5 / 8</w:t>
      </w:r>
    </w:p>
    <w:p>
      <w:r>
        <w:t xml:space="preserve">                                             Gadolinium(III) hydroxide hydrate</w:t>
      </w:r>
    </w:p>
    <w:p>
      <w:r>
        <w:t xml:space="preserve">______________________________________________________________________________________________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Gd(OH)3. xH2 O</w:t>
      </w:r>
    </w:p>
    <w:p>
      <w:r>
        <w:t xml:space="preserve">Molecular Weight                   208.27(anhy)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Gadolinium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ALFAA40507               SAFETY DATA SHEET                     Revision Date 31-Jul-2026Page 6 / 8</w:t>
      </w:r>
    </w:p>
    <w:p>
      <w:r>
        <w:t xml:space="preserve">                                             Gadolinium(III) hydroxide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ALFAA40507               SAFETY DATA SHEET                     Revision Date 31-Jul-2026Page 7 / 8</w:t>
      </w:r>
    </w:p>
    <w:p>
      <w:r>
        <w:t xml:space="preserve">                                             Gadolinium(III) hydroxide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B1A222256628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ALFAA40507               SAFETY DATA SHEET                     Revision Date 31-Jul-2026Page 8 / 8</w:t>
      </w:r>
    </w:p>
    <w:p>
      <w:r>
        <w:t xml:space="preserve">                                             Gadolinium(III) hydroxide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