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iodide ALFAA35735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https://resds.com/document/gadolinium-iii-iodide-sds-avocado-research-chemicals-ltd-part-of-thermo-fisher-en-004459d4f5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ALFAA35735</w:t>
      </w:r>
    </w:p>
    <w:p>
      <w:r>
        <w:t xml:space="preserve"/>
      </w:r>
    </w:p>
    <w:p>
      <w:r>
        <w:t xml:space="preserve">                        Gadolinium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碘化钆(III)碘化钆(III)碘化钆(III)碘化钆(III)</w:t>
      </w:r>
    </w:p>
    <w:p>
      <w:r>
        <w:t xml:space="preserve">Product Description:              Gadolinium (III) iodide</w:t>
      </w:r>
    </w:p>
    <w:p>
      <w:r>
        <w:t xml:space="preserve"/>
      </w:r>
    </w:p>
    <w:p>
      <w:r>
        <w:t xml:space="preserve">Cat No. :                        35735</w:t>
      </w:r>
    </w:p>
    <w:p>
      <w:r>
        <w:t xml:space="preserve">CAS No                           13572-98-0</w:t>
      </w:r>
    </w:p>
    <w:p>
      <w:r>
        <w:t xml:space="preserve">Molecular Formula                GdI3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ALFAA35735               SAFETY DATA SHEET                     Revision Date 27-Jul-2026Page 2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Gadolinium iodide (GdI3)                                   13572-98-0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ALFAA35735               SAFETY DATA SHEET                     Revision Date 27-Jul-2026Page 3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ALFAA35735               SAFETY DATA SHEET                     Revision Date 27-Jul-2026Page 4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926 °C  / 1698.8 °F</w:t>
      </w:r>
    </w:p>
    <w:p>
      <w:r>
        <w:t xml:space="preserve">Softening Point                No data available</w:t>
      </w:r>
    </w:p>
    <w:p>
      <w:r>
        <w:t xml:space="preserve">Boiling Point/Range               1340 °C  / 2444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ALFAA35735               SAFETY DATA SHEET                     Revision Date 27-Jul-2026Page 5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GdI3</w:t>
      </w:r>
    </w:p>
    <w:p>
      <w:r>
        <w:t xml:space="preserve">Molecular Weight                  537.96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ALFAA35735               SAFETY DATA SHEET                     Revision Date 27-Jul-2026Page 6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B1A222250465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ALFAA35735               SAFETY DATA SHEET                     Revision Date 27-Jul-2026Page 7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iodide            -                 -                -      236-997-6    X            -             -             -                          -     KE-17402</w:t>
      </w:r>
    </w:p>
    <w:p>
      <w:r>
        <w:t xml:space="preserve">        (GdI3)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ALFAA35735               SAFETY DATA SHEET                     Revision Date 27-Jul-2026Page 8 / 8</w:t>
      </w:r>
    </w:p>
    <w:p>
      <w:r>
        <w:t xml:space="preserve">                                           Gadolinium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