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sulfate 42869 SDS</w:t>
      </w:r>
    </w:p>
    <w:p>
      <w:r>
        <w:t xml:space="preserve">Publisher: Thermo Fisher Scientific</w:t>
      </w:r>
    </w:p>
    <w:p>
      <w:r>
        <w:t xml:space="preserve">Source: https://resds.com/document/gadolinium-iii-sulfate-sds-thermo-fisher-en-b6200fac89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ALFAA42869</w:t>
      </w:r>
    </w:p>
    <w:p>
      <w:r>
        <w:t xml:space="preserve"/>
      </w:r>
    </w:p>
    <w:p>
      <w:r>
        <w:t xml:space="preserve">                        Gadolinium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硫酸钆(III)八水合物硫酸钆(III)八水合物硫酸钆(III)八水合物硫酸钆(III)八水合物</w:t>
      </w:r>
    </w:p>
    <w:p>
      <w:r>
        <w:t xml:space="preserve">Product Description:              Gadolinium (III) sulfate</w:t>
      </w:r>
    </w:p>
    <w:p>
      <w:r>
        <w:t xml:space="preserve"/>
      </w:r>
    </w:p>
    <w:p>
      <w:r>
        <w:t xml:space="preserve">Cat No. :                        42869</w:t>
      </w:r>
    </w:p>
    <w:p>
      <w:r>
        <w:t xml:space="preserve">CAS No                           13450-87-8</w:t>
      </w:r>
    </w:p>
    <w:p>
      <w:r>
        <w:t xml:space="preserve">Molecular Formula              Gd2 O12 S3 . 8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ALFAA42869               SAFETY DATA SHEET                     Revision Date 24-Jul-2026Page 2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P312 - Call a POISON CENTER or doctor if you feel unwell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Gadolinium(III) sulfate octahydrate                               13450-87-8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ALFAA42869               SAFETY DATA SHEET                     Revision Date 24-Jul-2026Page 3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ALFAA42869               SAFETY DATA SHEET                     Revision Date 24-Jul-2026Page 4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3.010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ALFAA42869               SAFETY DATA SHEET                     Revision Date 24-Jul-2026Page 5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O12 S3 . 8 H2 O</w:t>
      </w:r>
    </w:p>
    <w:p>
      <w:r>
        <w:t xml:space="preserve">Molecular Weight                  746.81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ALFAA42869               SAFETY DATA SHEET                     Revision Date 24-Jul-2026Page 6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ALFAA42869               SAFETY DATA SHEET                     Revision Date 24-Jul-2026Page 7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Registration/Notification number      B1A222250629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ALFAA42869               SAFETY DATA SHEET                     Revision Date 24-Jul-2026Page 8 / 8</w:t>
      </w:r>
    </w:p>
    <w:p>
      <w:r>
        <w:t xml:space="preserve">                                           Gadolinium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