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trifluoromethanesulfonate 425176 SDS</w:t>
      </w:r>
    </w:p>
    <w:p>
      <w:r>
        <w:t xml:space="preserve">Publisher: Sigma-Aldrich</w:t>
      </w:r>
    </w:p>
    <w:p>
      <w:r>
        <w:t xml:space="preserve">Source: https://resds.com/document/gadolinium-iii-trifluoromethanesulfonate-sds-sigma-en-78447d916c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4.3</w:t>
      </w:r>
    </w:p>
    <w:p>
      <w:r>
        <w:t xml:space="preserve">                                                                                                           Revision Date 07/02/2014</w:t>
      </w:r>
    </w:p>
    <w:p>
      <w:r>
        <w:t xml:space="preserve">                                                                                                                                Print Date 11/21/2018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Gadolinium(III) trifluoromethanesulfonate</w:t>
      </w:r>
    </w:p>
    <w:p>
      <w:r>
        <w:t xml:space="preserve"/>
      </w:r>
    </w:p>
    <w:p>
      <w:r>
        <w:t xml:space="preserve">       Product Number                     :  425176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52093-29-5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Manufacture of substances</w:t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Skin irritation (Category 2), H315</w:t>
      </w:r>
    </w:p>
    <w:p>
      <w:r>
        <w:t xml:space="preserve">      Eye irritation (Category 2A), H319</w:t>
      </w:r>
    </w:p>
    <w:p>
      <w:r>
        <w:t xml:space="preserve">        Specific target organ toxicity - single exposure (Category 3), Respiratory system, H335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H315                     Causes skin irritation.</w:t>
      </w:r>
    </w:p>
    <w:p>
      <w:r>
        <w:t xml:space="preserve">      H319                     Causes serious eye irritation.</w:t>
      </w:r>
    </w:p>
    <w:p>
      <w:r>
        <w:t xml:space="preserve">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P261                        Avoid breathing dust/ fume/ gas/ mist/ vapours/ spray.</w:t>
      </w:r>
    </w:p>
    <w:p>
      <w:r>
        <w:t xml:space="preserve">      P264                   Wash skin thoroughly after handling.</w:t>
      </w:r>
    </w:p>
    <w:p>
      <w:r>
        <w:t xml:space="preserve">      P271                    Use only outdoors or in a well-ventilated area.</w:t>
      </w:r>
    </w:p>
    <w:p>
      <w:r>
        <w:t xml:space="preserve">      P280                    Wear protective gloves/ eye protection/ face protection.</w:t>
      </w:r>
    </w:p>
    <w:p>
      <w:r>
        <w:t xml:space="preserve">      P302 + P352                   IF ON SKIN: Wash with plenty of soap and water.</w:t>
      </w:r>
    </w:p>
    <w:p>
      <w:r>
        <w:t xml:space="preserve">      P304 + P340                   IF INHALED: Remove victim to fresh air and keep at rest in a position</w:t>
      </w:r>
    </w:p>
    <w:p>
      <w:r>
        <w:t xml:space="preserve">                                      comfortable for breathing.</w:t>
      </w:r>
    </w:p>
    <w:p>
      <w:r>
        <w:t xml:space="preserve">      P305 + P351 + P338            IF IN EYES: Rinse cautiously with water for several minutes. Remove</w:t>
      </w:r>
    </w:p>
    <w:p>
      <w:r>
        <w:t xml:space="preserve"/>
      </w:r>
    </w:p>
    <w:p>
      <w:r>
        <w:t xml:space="preserve">  Aldrich - 425176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 or doctor/ physician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Synonyms                              :   Gadolinium(III) triflate</w:t>
      </w:r>
    </w:p>
    <w:p>
      <w:r>
        <w:t xml:space="preserve"/>
      </w:r>
    </w:p>
    <w:p>
      <w:r>
        <w:t xml:space="preserve">      Formula                                  :  C3F9GdO9S3</w:t>
      </w:r>
    </w:p>
    <w:p>
      <w:r>
        <w:t xml:space="preserve">      Molecular Weight                   :  604.46 g/mol</w:t>
      </w:r>
    </w:p>
    <w:p>
      <w:r>
        <w:t xml:space="preserve">     CAS-No.                                 :  52093-29-5</w:t>
      </w:r>
    </w:p>
    <w:p>
      <w:r>
        <w:t xml:space="preserve"/>
      </w:r>
    </w:p>
    <w:p>
      <w:r>
        <w:t xml:space="preserve">     No ingredients are hazardous according to OSHA criteria.</w:t>
      </w:r>
    </w:p>
    <w:p>
      <w:r>
        <w:t xml:space="preserve">     No components need to be disclosed according to the applicable regulations.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Carbon oxides, Sulphur oxides, Hydrogen fluoride,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formed.Normal measures for preventive fire protection.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>                                    Colour: white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c)  Odour Threshold       no data available</w:t>
      </w:r>
    </w:p>
    <w:p>
      <w:r>
        <w:t xml:space="preserve"/>
      </w:r>
    </w:p>
    <w:p>
      <w:r>
        <w:t xml:space="preserve">       d)  pH                   no data available</w:t>
      </w:r>
    </w:p>
    <w:p>
      <w:r>
        <w:t xml:space="preserve"/>
      </w:r>
    </w:p>
    <w:p>
      <w:r>
        <w:t xml:space="preserve">       e)  Melting point/freezing 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no data available</w:t>
      </w:r>
    </w:p>
    <w:p>
      <w:r>
        <w:t xml:space="preserve"/>
      </w:r>
    </w:p>
    <w:p>
      <w:r>
        <w:t xml:space="preserve">       h)  Evapouration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 no data available</w:t>
      </w:r>
    </w:p>
    <w:p>
      <w:r>
        <w:t xml:space="preserve"/>
      </w:r>
    </w:p>
    <w:p>
      <w:r>
        <w:t xml:space="preserve">           l)   Vapour density         no data available</w:t>
      </w:r>
    </w:p>
    <w:p>
      <w:r>
        <w:t xml:space="preserve"/>
      </w:r>
    </w:p>
    <w:p>
      <w:r>
        <w:t xml:space="preserve">     m)  Relative density        no data available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s)  Explosive properties     no data available</w:t>
      </w:r>
    </w:p>
    <w:p>
      <w:r>
        <w:t xml:space="preserve"/>
      </w:r>
    </w:p>
    <w:p>
      <w:r>
        <w:t xml:space="preserve">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12.4  Mobility in soil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SARA 313: This material does not contain any chemical components with known CAS numbers that exceed the</w:t>
      </w:r>
    </w:p>
    <w:p>
      <w:r>
        <w:t xml:space="preserve">      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No SARA Hazards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trifluoromethanesulfonate                      52093-29-5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Gadolinium(III) trifluoromethanesulfonate                      52093-29-5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>     H335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0</w:t>
      </w:r>
    </w:p>
    <w:p>
      <w:r>
        <w:t xml:space="preserve">       Fire Hazard: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2014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4.3                      Revision Date: 07/02/2014          Print Date: 11/21/2018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- 425176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