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Gadolinium, plasma standard solution, Specpure®, Gd 1000µg/ml ALFAA13829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https://resds.com/document/gadolinium-plasma-standard-solution-specpure-gd-1000%CE%BCg-ml-sds-avocado-research-chemicals-ltd-part-of-thermo-en-c58a96edc5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ALFAA13829</w:t>
      </w:r>
    </w:p>
    <w:p>
      <w:r>
        <w:t xml:space="preserve"/>
      </w:r>
    </w:p>
    <w:p>
      <w:r>
        <w:t xml:space="preserve">      Gadolinium, plasma standard solution, Specpure®, Gd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钆,等离子标准溶液,钆,等离子标准溶液,钆,等离子标准溶液,钆,等离子标准溶液,SpecpureSpecpureSpecpureSpecpureTM,TM,TM,TM,GdGdGdGd1000μg/ml1000μg/ml1000μg/ml1000μg/ml</w:t>
      </w:r>
    </w:p>
    <w:p>
      <w:r>
        <w:t xml:space="preserve">Product Description:              Gadolinium, plasma standard solution, Specpure®, Gd 1000µg/ml</w:t>
      </w:r>
    </w:p>
    <w:p>
      <w:r>
        <w:t xml:space="preserve"/>
      </w:r>
    </w:p>
    <w:p>
      <w:r>
        <w:t xml:space="preserve">Cat No. :                        13829</w:t>
      </w:r>
    </w:p>
    <w:p>
      <w:r>
        <w:t xml:space="preserve">Molecular Formula              Gd2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ALFAA13829               SAFETY DATA SHEET                    Revision Date 04-Aug-2026Page 2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Gadolinium oxide (Gd2O3)                                  12064-62-9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ALFAA13829               SAFETY DATA SHEET                    Revision Date 04-Aug-2026Page 3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ALFAA13829               SAFETY DATA SHEET                    Revision Date 04-Aug-2026Page 4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ALFAA13829               SAFETY DATA SHEET                    Revision Date 04-Aug-2026Page 5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ALFAA13829               SAFETY DATA SHEET                    Revision Date 04-Aug-2026Page 6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ALFAA13829               SAFETY DATA SHEET                    Revision Date 04-Aug-2026Page 7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ALFAA13829               SAFETY DATA SHEET                    Revision Date 04-Aug-2026Page 8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ALFAA13829               SAFETY DATA SHEET                    Revision Date 04-Aug-2026Page 9 / 9</w:t>
      </w:r>
    </w:p>
    <w:p>
      <w:r>
        <w:t xml:space="preserve">                          Gadolinium, plasma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