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rod ALFAA40289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https://resds.com/document/gadolinium-rod-sds-avocado-research-chemicals-ltd-part-of-thermo-fisher-en-7f4618d1e6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ALFAA40289</w:t>
      </w:r>
    </w:p>
    <w:p>
      <w:r>
        <w:t xml:space="preserve"/>
      </w:r>
    </w:p>
    <w:p>
      <w:r>
        <w:t xml:space="preserve">                           Gadolinium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钆棒钆棒钆棒钆棒</w:t>
      </w:r>
    </w:p>
    <w:p>
      <w:r>
        <w:t xml:space="preserve">Product Description:              Gadolinium rod</w:t>
      </w:r>
    </w:p>
    <w:p>
      <w:r>
        <w:t xml:space="preserve"/>
      </w:r>
    </w:p>
    <w:p>
      <w:r>
        <w:t xml:space="preserve">Cat No. :                        40289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ALFAA40289               SAFETY DATA SHEET                     Revision Date 31-Jul-2026Page 2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ALFAA40289               SAFETY DATA SHEET                     Revision Date 31-Jul-2026Page 3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ALFAA40289               SAFETY DATA SHEET                     Revision Date 31-Jul-2026Page 4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ALFAA40289               SAFETY DATA SHEET                     Revision Date 31-Jul-2026Page 5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ALFAA40289               SAFETY DATA SHEET                     Revision Date 31-Jul-2026Page 6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ALFAA40289               SAFETY DATA SHEET                     Revision Date 31-Jul-2026Page 7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