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sputtering target ALFAA45737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https://resds.com/document/gadolinium-sputtering-target-sds-avocado-research-chemicals-ltd-part-of-thermo-fisher-en-2f71c3fbf5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 Creation Date 09-Apr-2018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> ALFAA45737</w:t>
      </w:r>
    </w:p>
    <w:p>
      <w:r>
        <w:t xml:space="preserve"/>
      </w:r>
    </w:p>
    <w:p>
      <w:r>
        <w:t xml:space="preserve">                     Gadolinium sputtering target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钆溅射靶钆溅射靶钆溅射靶钆溅射靶</w:t>
      </w:r>
    </w:p>
    <w:p>
      <w:r>
        <w:t xml:space="preserve">Product Description:              Gadolinium sputtering target</w:t>
      </w:r>
    </w:p>
    <w:p>
      <w:r>
        <w:t xml:space="preserve"/>
      </w:r>
    </w:p>
    <w:p>
      <w:r>
        <w:t xml:space="preserve">Cat No. :                        45737</w:t>
      </w:r>
    </w:p>
    <w:p>
      <w:r>
        <w:t xml:space="preserve">CAS No                           7440-54-2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   Silver Grey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Moisture sensitive.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ALFAA45737               SAFETY DATA SHEET                     Revision Date 31-Jul-2026Page 2 / 7</w:t>
      </w:r>
    </w:p>
    <w:p>
      <w:r>
        <w:t xml:space="preserve">                                        Gadolinium sputtering target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Gadolinium                                          7440-54-2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approved class D extinguishers. Do not use water or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 may be ineffective.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 No special precautions</w:t>
      </w:r>
    </w:p>
    <w:p>
      <w:r>
        <w:t xml:space="preserve">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ALFAA45737               SAFETY DATA SHEET                     Revision Date 31-Jul-2026Page 3 / 7</w:t>
      </w:r>
    </w:p>
    <w:p>
      <w:r>
        <w:t xml:space="preserve">                                        Gadolinium sputtering target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 Avoid dust formation. Pick up and transfer to properly labelled</w:t>
      </w:r>
    </w:p>
    <w:p>
      <w:r>
        <w:t xml:space="preserve">containers.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 place. Keep away from acids.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No special protective equipment required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/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ALFAA45737               SAFETY DATA SHEET                     Revision Date 31-Jul-2026Page 4 / 7</w:t>
      </w:r>
    </w:p>
    <w:p>
      <w:r>
        <w:t xml:space="preserve">                                        Gadolinium sputtering target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 Silver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1312 °C  / 2393.6 °F</w:t>
      </w:r>
    </w:p>
    <w:p>
      <w:r>
        <w:t xml:space="preserve">Softening Point                No data available</w:t>
      </w:r>
    </w:p>
    <w:p>
      <w:r>
        <w:t xml:space="preserve">Boiling Point/Range               3000 °C  / 5432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7.89 g/cm3            @ 20 °C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Gadolinium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ALFAA45737               SAFETY DATA SHEET                     Revision Date 31-Jul-2026Page 5 / 7</w:t>
      </w:r>
    </w:p>
    <w:p>
      <w:r>
        <w:t xml:space="preserve">                                        Gadolinium sputtering target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ALFAA45737               SAFETY DATA SHEET                     Revision Date 31-Jul-2026Page 6 / 7</w:t>
      </w:r>
    </w:p>
    <w:p>
      <w:r>
        <w:t xml:space="preserve">                                        Gadolinium sputtering target</w:t>
      </w:r>
    </w:p>
    <w:p>
      <w:r>
        <w:t xml:space="preserve">______________________________________________________________________________________________</w:t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Gadolinium                -                 -                -      231-162-2    X            -             -      X                          -    KE-05-0661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 09-Apr-2018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ALFAA45737               SAFETY DATA SHEET                     Revision Date 31-Jul-2026Page 7 / 7</w:t>
      </w:r>
    </w:p>
    <w:p>
      <w:r>
        <w:t xml:space="preserve">                                        Gadolinium sputtering target</w:t>
      </w:r>
    </w:p>
    <w:p>
      <w:r>
        <w:t xml:space="preserve">______________________________________________________________________________________________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