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Holmium (III) acetate hydrate 1969 SDS</w:t>
      </w:r>
    </w:p>
    <w:p>
      <w:r>
        <w:t xml:space="preserve">Publisher: ProChem, Inc.</w:t>
      </w:r>
    </w:p>
    <w:p>
      <w:r>
        <w:t xml:space="preserve">Source: https://resds.com/document/holmium-iii-acetate-hydrate-prochem-en-d92ed5e2a4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PRODUCT NAME:   Holmium (III) acetate hydrate</w:t>
      </w:r>
    </w:p>
    <w:p>
      <w:r>
        <w:t xml:space="preserve"/>
      </w:r>
    </w:p>
    <w:p>
      <w:r>
        <w:t xml:space="preserve">PRODUCT NUMBER:  1969</w:t>
      </w:r>
    </w:p>
    <w:p>
      <w:r>
        <w:t xml:space="preserve"/>
      </w:r>
    </w:p>
    <w:p>
      <w:r>
        <w:t xml:space="preserve">CAS NUMBER:        25519-09-9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>Prochem, Inc.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 61109                                    TOLL FREE:    800-795-8788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Pictogram</w:t>
      </w:r>
    </w:p>
    <w:p>
      <w:r>
        <w:t xml:space="preserve"/>
      </w:r>
    </w:p>
    <w:p>
      <w:r>
        <w:t xml:space="preserve"/>
      </w:r>
    </w:p>
    <w:p>
      <w:r>
        <w:t xml:space="preserve">Signal Word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/>
      </w:r>
    </w:p>
    <w:p>
      <w:r>
        <w:t xml:space="preserve">H315              Causes skin irritation.</w:t>
      </w:r>
    </w:p>
    <w:p>
      <w:r>
        <w:t xml:space="preserve">H319              Causes serious eye irritation.</w:t>
      </w:r>
    </w:p>
    <w:p>
      <w:r>
        <w:t xml:space="preserve">H335             May cause respiratory irritation.</w:t>
      </w:r>
    </w:p>
    <w:p>
      <w:r>
        <w:t xml:space="preserve"/>
      </w:r>
    </w:p>
    <w:p>
      <w:r>
        <w:t xml:space="preserve">Precautionary Phrases</w:t>
      </w:r>
    </w:p>
    <w:p>
      <w:r>
        <w:t xml:space="preserve"/>
      </w:r>
    </w:p>
    <w:p>
      <w:r>
        <w:t xml:space="preserve">P261                Avoid breathing dust/fume/gas/mist/vapours/spray.</w:t>
      </w:r>
    </w:p>
    <w:p>
      <w:r>
        <w:t xml:space="preserve">P305+P351+P338     IF IN EYES: Rinse cautiously with water for several minutes. Remove contact lenses, if present and easy</w:t>
      </w:r>
    </w:p>
    <w:p>
      <w:r>
        <w:t xml:space="preserve">                          to do. Continue rinsing.</w:t>
      </w:r>
    </w:p>
    <w:p>
      <w:r>
        <w:t xml:space="preserve"/>
      </w:r>
    </w:p>
    <w:p>
      <w:r>
        <w:t xml:space="preserve"/>
      </w:r>
    </w:p>
    <w:p>
      <w:r>
        <w:t xml:space="preserve">HMIS CLASSIFICATION:</w:t>
      </w:r>
    </w:p>
    <w:p>
      <w:r>
        <w:t xml:space="preserve">Health: 2            Chronic: *             Flammability: 0             Reactivity: 0</w:t>
      </w:r>
    </w:p>
    <w:p>
      <w:r>
        <w:t xml:space="preserve">NFPA RATING:</w:t>
      </w:r>
    </w:p>
    <w:p>
      <w:r>
        <w:t xml:space="preserve">Health: 2              Fire: 0                  Reactivity Hazard: 0</w:t>
      </w:r>
    </w:p>
    <w:p>
      <w:r>
        <w:t xml:space="preserve"/>
      </w:r>
    </w:p>
    <w:p>
      <w:r>
        <w:t xml:space="preserve">EYE CONTACT: Causes slight to mild irritation of the eyes.</w:t>
      </w:r>
    </w:p>
    <w:p>
      <w:r>
        <w:t xml:space="preserve">SKIN CONTACT: Causes slight to mild irritation and rednesss.</w:t>
      </w:r>
    </w:p>
    <w:p>
      <w:r>
        <w:t xml:space="preserve">INHALATION:  Irritating to the nose, mucous membranes, and respiratory tract.</w:t>
      </w:r>
    </w:p>
    <w:p>
      <w:r>
        <w:t xml:space="preserve">INGESTION: May be harmful if swallowed.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HOLMIUM (III) ACETATE HYDRATE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Formula: Ho(OOCCH3)3 ! XH2O</w:t>
      </w:r>
    </w:p>
    <w:p>
      <w:r>
        <w:t xml:space="preserve"/>
      </w:r>
    </w:p>
    <w:p>
      <w:r>
        <w:t xml:space="preserve">Molecular Weight: 342.07 (anhy.)</w:t>
      </w:r>
    </w:p>
    <w:p>
      <w:r>
        <w:t xml:space="preserve"/>
      </w:r>
    </w:p>
    <w:p>
      <w:r>
        <w:t xml:space="preserve"/>
      </w:r>
    </w:p>
    <w:p>
      <w:r>
        <w:t xml:space="preserve">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Holmium (III) acetate hydrate                                              25519-09-9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for at least 15 minutes. Assure flushing under</w:t>
      </w:r>
    </w:p>
    <w:p>
      <w:r>
        <w:t xml:space="preserve">eyelids. A victim may need assistance in keeping their eyelids open. Get immediate competent medical attention.</w:t>
      </w:r>
    </w:p>
    <w:p>
      <w:r>
        <w:t xml:space="preserve">SKIN EXPOSURE: Wash affected area with water. Remove contaminated clothes if necessary. Seek medical assistance if</w:t>
      </w:r>
    </w:p>
    <w:p>
      <w:r>
        <w:t xml:space="preserve">irritation persists.</w:t>
      </w:r>
    </w:p>
    <w:p>
      <w:r>
        <w:t xml:space="preserve">INHALATION: Remove victim to fresh air. Closely monitor the victim for signs of respiratory problems, such as difficulty in</w:t>
      </w:r>
    </w:p>
    <w:p>
      <w:r>
        <w:t xml:space="preserve">breathing, coughing, wheezing, or pain. In such cases, seek immediate medical assistance.</w:t>
      </w:r>
    </w:p>
    <w:p>
      <w:r>
        <w:t xml:space="preserve">INGESTION: Seek medical assistance immediately. Give the victim water (only if conscious). Induce vomiting only if directed by</w:t>
      </w:r>
    </w:p>
    <w:p>
      <w:r>
        <w:t xml:space="preserve">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Not applicable</w:t>
      </w:r>
    </w:p>
    <w:p>
      <w:r>
        <w:t xml:space="preserve">AUTO IGNITION TEMPERATURE: None</w:t>
      </w:r>
    </w:p>
    <w:p>
      <w:r>
        <w:t xml:space="preserve">EXPLOSION LIMITS: None</w:t>
      </w:r>
    </w:p>
    <w:p>
      <w:r>
        <w:t xml:space="preserve">EXTINGUISHING MEDIUM: Carbon dioxide, dry powder, or foam.</w:t>
      </w:r>
    </w:p>
    <w:p>
      <w:r>
        <w:t xml:space="preserve">SPECIAL FIRE FIGHTING PROCEDURES: If involved in a fire, fire fighters should be equipped with a NIOSH approved</w:t>
      </w:r>
    </w:p>
    <w:p>
      <w:r>
        <w:t xml:space="preserve">positive self-contained breathing apparatus, flame and chemical resistant clothing, hats, boots, and gloves.</w:t>
      </w:r>
    </w:p>
    <w:p>
      <w:r>
        <w:t xml:space="preserve">HAZARDOUS COMBUSTION AND DECOMPOSITION PRODUCTS: If involved in a fire this material may emit toxic organic</w:t>
      </w:r>
    </w:p>
    <w:p>
      <w:r>
        <w:t xml:space="preserve">fumes.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Wear approved personal protective equipment. Avoid dust formation. Avoid breathing dust, vapors,</w:t>
      </w:r>
    </w:p>
    <w:p>
      <w:r>
        <w:t xml:space="preserve">mist or gas. Ensure adequate ventilation.</w:t>
      </w:r>
    </w:p>
    <w:p>
      <w:r>
        <w:t xml:space="preserve">ENVIRONMENTAL PRECAUTIONS: Do not let product enter drains or be released into the environment.</w:t>
      </w:r>
    </w:p>
    <w:p>
      <w:r>
        <w:t xml:space="preserve">METHODS AND MATERIALS FOR CONTAINMENT AND CLEANING UP: Small spills can be mixed with vermiculite or sodium</w:t>
      </w:r>
    </w:p>
    <w:p>
      <w:r>
        <w:t xml:space="preserve">carbonate and swept up.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Avoid contact with skin and eyes. Avoid formation of dust and aerosols. Provide</w:t>
      </w:r>
    </w:p>
    <w:p>
      <w:r>
        <w:t xml:space="preserve">appropriate exhaust ventilation at places where dust is formed. Normal measures for preventive fire protection.</w:t>
      </w:r>
    </w:p>
    <w:p>
      <w:r>
        <w:t xml:space="preserve">CONDITIONS FOR SAFE STORAGE: Store material in a tightly sealed container. Keep away from heat and moisture.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safety goggles, or face shield when handling a chemical</w:t>
      </w:r>
    </w:p>
    <w:p>
      <w:r>
        <w:t xml:space="preserve">substance in the laboratory.</w:t>
      </w:r>
    </w:p>
    <w:p>
      <w:r>
        <w:t xml:space="preserve">SKIN PROTECTION: Chemical resistant gloves.</w:t>
      </w:r>
    </w:p>
    <w:p>
      <w:r>
        <w:t xml:space="preserve">VENTILATION: Handle in an efficient chemical fume hood.</w:t>
      </w:r>
    </w:p>
    <w:p>
      <w:r>
        <w:t xml:space="preserve">RESPIRATOR:  If in form of fine dust and ventilation is not available a respirator should be worn. The use of respirators requires a</w:t>
      </w:r>
    </w:p>
    <w:p>
      <w:r>
        <w:t xml:space="preserve">Respirator Protection Program to be in compliance with 29 CFR 19-10.134.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COLOR AND FORM: Pink solid</w:t>
      </w:r>
    </w:p>
    <w:p>
      <w:r>
        <w:t xml:space="preserve">MOLECULAR WEIGHT: 342.07 (anhy.)</w:t>
      </w:r>
    </w:p>
    <w:p>
      <w:r>
        <w:t xml:space="preserve">BOILING POINT: No data available</w:t>
      </w:r>
    </w:p>
    <w:p>
      <w:r>
        <w:t xml:space="preserve">MELTING POINT: No data available</w:t>
      </w:r>
    </w:p>
    <w:p>
      <w:r>
        <w:t xml:space="preserve"/>
      </w:r>
    </w:p>
    <w:p>
      <w:r>
        <w:t xml:space="preserve">HOLMIUM (III) ACETATE HYDRATE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9 PHYSICAL AND CHEMICAL PROPERTIES (Cont.)</w:t>
      </w:r>
    </w:p>
    <w:p>
      <w:r>
        <w:t xml:space="preserve"/>
      </w:r>
    </w:p>
    <w:p>
      <w:r>
        <w:t xml:space="preserve">SPECIFIC GRAVITY: No data available</w:t>
      </w:r>
    </w:p>
    <w:p>
      <w:r>
        <w:t xml:space="preserve">VAPOR PRESSURE: Not applicable</w:t>
      </w:r>
    </w:p>
    <w:p>
      <w:r>
        <w:t xml:space="preserve">SOLUBILITY: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STABILITY: Stable</w:t>
      </w:r>
    </w:p>
    <w:p>
      <w:r>
        <w:t xml:space="preserve">HAZARDOUS POLYMERIZATION: No hazardous polymerization</w:t>
      </w:r>
    </w:p>
    <w:p>
      <w:r>
        <w:t xml:space="preserve">CONDITIONS TO AVOID: None</w:t>
      </w:r>
    </w:p>
    <w:p>
      <w:r>
        <w:t xml:space="preserve">INCOMPATIBILITY: Strong oxidizing agents</w:t>
      </w:r>
    </w:p>
    <w:p>
      <w:r>
        <w:t xml:space="preserve">DECOMPOSITION PRODUCTS: Carbon dioxide, carbon monoxide, organic vapors, metal oxides, and carbonates.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CARCINOGENIC EFFECTS: No components of this product present at levels greater than or equal to 0.1% is identified as a confirmed</w:t>
      </w:r>
    </w:p>
    <w:p>
      <w:r>
        <w:t xml:space="preserve">carcinogen by IARC, ACGIH, NTP, and OSHA.</w:t>
      </w:r>
    </w:p>
    <w:p>
      <w:r>
        <w:t xml:space="preserve">MUTAGENIC EFFECTS: Not available</w:t>
      </w:r>
    </w:p>
    <w:p>
      <w:r>
        <w:t xml:space="preserve">TETRATOGENIC EFFECTS: Not available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Listed in the TSCA inventory</w:t>
      </w:r>
    </w:p>
    <w:p>
      <w:r>
        <w:t xml:space="preserve">SARA 313 COMPONENTS: This material does not contain any chemical components with know CAS numbers that exceed the</w:t>
      </w:r>
    </w:p>
    <w:p>
      <w:r>
        <w:t xml:space="preserve">threshold (De Minimis) reporting levels established by SARA Title III, Section 313.</w:t>
      </w:r>
    </w:p>
    <w:p>
      <w:r>
        <w:t xml:space="preserve">OSHA: Irritant</w:t>
      </w:r>
    </w:p>
    <w:p>
      <w:r>
        <w:t xml:space="preserve"/>
      </w:r>
    </w:p>
    <w:p>
      <w:r>
        <w:t xml:space="preserve">SARA 302 COMPONENTS: No chemicals in this material are subject to the reporting requirements of SARA Title III, Section 302.</w:t>
      </w:r>
    </w:p>
    <w:p>
      <w:r>
        <w:t xml:space="preserve">SARA 311/312 HAZARDS: Acute Health Hazard, Chronic Health Hazard</w:t>
      </w:r>
    </w:p>
    <w:p>
      <w:r>
        <w:t xml:space="preserve"/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Holmium (III) acetate hydrate</w:t>
      </w:r>
    </w:p>
    <w:p>
      <w:r>
        <w:t xml:space="preserve"/>
      </w:r>
    </w:p>
    <w:p>
      <w:r>
        <w:t xml:space="preserve">NEW JERSEY RIGHT TO KNOW COMPONENTS: Holmium (III) acetate hydrate</w:t>
      </w:r>
    </w:p>
    <w:p>
      <w:r>
        <w:t xml:space="preserve">CALIFORNIA PROP. 65 COMPONENTS: This product does not contain any chemicals known to State of California to cause cancer,</w:t>
      </w:r>
    </w:p>
    <w:p>
      <w:r>
        <w:t xml:space="preserve">birth defects, or any other reproductive harm.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HOLMIUM (III) ACETATE HYDRATE    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</w:t>
      </w:r>
    </w:p>
    <w:p>
      <w:r>
        <w:t xml:space="preserve">makes no representation, warranty, or guarantee of any kind with respect to the information in this document or any use of the</w:t>
      </w:r>
    </w:p>
    <w:p>
      <w:r>
        <w:t xml:space="preserve">product based on the information.</w:t>
      </w:r>
    </w:p>
    <w:p>
      <w:r>
        <w:t xml:space="preserve">DATE PREPARED: 04/14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HOLMIUM (III) ACETATE HYDRATE                                                                PAGE 4</w:t>
      </w:r>
    </w:p>
    <w:sectPr>
      <w:pgSz w:w="11906" w:h="16838"/>
      <w:pgMar w:top="1134" w:right="1134" w:bottom="1134" w:left="1134"/>
    </w:sectPr>
  </w:body>
</w:document>
</file>