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rPr>
          <w:b/>
        </w:rPr>
        <w:t xml:space="preserve">Holmium(III) chloride hydrate ALFAA11276 SDS</w:t>
      </w:r>
    </w:p>
    <w:p>
      <w:r>
        <w:t xml:space="preserve">Publisher: Avocado Research Chemicals Ltd. (Part of Thermo Fisher Scientific)</w:t>
      </w:r>
    </w:p>
    <w:p>
      <w:r>
        <w:t xml:space="preserve">Source: https://resds.com/document/holmium-iii-chloride-hydrate-sds-avocado-research-chemicals-ltd-part-of-thermo-fisher-en-53d82b009b</w:t>
      </w:r>
    </w:p>
    <w:p>
      <w:r>
        <w:t xml:space="preserve">Text extracted from the original PDF. Tables, symbols and OCR may differ. Check the original PDF for safety-critical details.</w:t>
      </w:r>
    </w:p>
    <w:p>
      <w:r>
        <w:rPr>
          <w:b/>
        </w:rPr>
        <w:t xml:space="preserve">Page 1</w:t>
      </w:r>
    </w:p>
    <w:p>
      <w:r>
        <w:t xml:space="preserve">                                                                                                     Page 1 / 8             SAFETY DATA SHEET</w:t>
      </w:r>
    </w:p>
    <w:p>
      <w:r>
        <w:t xml:space="preserve">                                                                                                    Revision Date 06-Aug-2026</w:t>
      </w:r>
    </w:p>
    <w:p>
      <w:r>
        <w:t xml:space="preserve">                                                                                                                   Version 8</w:t>
      </w:r>
    </w:p>
    <w:p>
      <w:r>
        <w:t xml:space="preserve"/>
      </w:r>
    </w:p>
    <w:p>
      <w:r>
        <w:t xml:space="preserve"/>
      </w:r>
    </w:p>
    <w:p>
      <w:r>
        <w:t xml:space="preserve"> ALFAA11276</w:t>
      </w:r>
    </w:p>
    <w:p>
      <w:r>
        <w:t xml:space="preserve"/>
      </w:r>
    </w:p>
    <w:p>
      <w:r>
        <w:t xml:space="preserve">                        Holmium(III) chloride hydrate</w:t>
      </w:r>
    </w:p>
    <w:p>
      <w:r>
        <w:t xml:space="preserve"/>
      </w:r>
    </w:p>
    <w:p>
      <w:r>
        <w:t xml:space="preserve">   SECTION 1. IDENTIFICATION OF THE SUBSTANCE/MIXTURE AND OF THE COMPANY/UNDERTAKING</w:t>
      </w:r>
    </w:p>
    <w:p>
      <w:r>
        <w:t xml:space="preserve"/>
      </w:r>
    </w:p>
    <w:p>
      <w:r>
        <w:t xml:space="preserve"/>
      </w:r>
    </w:p>
    <w:p>
      <w:r>
        <w:t xml:space="preserve">产品说明:产品说明:产品说明:产品说明:                  氯化钬(III)水合物氯化钬(III)水合物氯化钬(III)水合物氯化钬(III)水合物</w:t>
      </w:r>
    </w:p>
    <w:p>
      <w:r>
        <w:t xml:space="preserve">Product Description:                Holmium(III) chloride hydrate</w:t>
      </w:r>
    </w:p>
    <w:p>
      <w:r>
        <w:t xml:space="preserve"/>
      </w:r>
    </w:p>
    <w:p>
      <w:r>
        <w:t xml:space="preserve">Cat No. :                        11276</w:t>
      </w:r>
    </w:p>
    <w:p>
      <w:r>
        <w:t xml:space="preserve">Molecular Formula               HoCl3.xH2O</w:t>
      </w:r>
    </w:p>
    <w:p>
      <w:r>
        <w:t xml:space="preserve"/>
      </w:r>
    </w:p>
    <w:p>
      <w:r>
        <w:t xml:space="preserve">Supplier                         Avocado Research Chemicals Ltd.</w:t>
      </w:r>
    </w:p>
    <w:p>
      <w:r>
        <w:t xml:space="preserve">                                        (Part of Thermo Fisher Scientific)</w:t>
      </w:r>
    </w:p>
    <w:p>
      <w:r>
        <w:t xml:space="preserve">                                 Shore Road, Heysham</w:t>
      </w:r>
    </w:p>
    <w:p>
      <w:r>
        <w:t xml:space="preserve">                                     Lancashire, LA3 2XY,</w:t>
      </w:r>
    </w:p>
    <w:p>
      <w:r>
        <w:t xml:space="preserve">                                    United Kingdom</w:t>
      </w:r>
    </w:p>
    <w:p>
      <w:r>
        <w:t xml:space="preserve">                                        Office Tel: +44 (0) 1524 850506</w:t>
      </w:r>
    </w:p>
    <w:p>
      <w:r>
        <w:t xml:space="preserve">                                        Office Fax: +44 (0) 1524 850608</w:t>
      </w:r>
    </w:p>
    <w:p>
      <w:r>
        <w:t xml:space="preserve"/>
      </w:r>
    </w:p>
    <w:p>
      <w:r>
        <w:t xml:space="preserve"/>
      </w:r>
    </w:p>
    <w:p>
      <w:r>
        <w:t xml:space="preserve">Emergency Telephone Number     For information US call: 001-800-227-6701 / Europe call: +32 14 57 52 11</w:t>
      </w:r>
    </w:p>
    <w:p>
      <w:r>
        <w:t xml:space="preserve">                               Emergency Number US:001-201-796-7100 / Europe: +32 14 57 52 99</w:t>
      </w:r>
    </w:p>
    <w:p>
      <w:r>
        <w:t xml:space="preserve">                         CHEMTREC Tel. No. US:001-800-424-9300 / Europe:001-703-527-3887</w:t>
      </w:r>
    </w:p>
    <w:p>
      <w:r>
        <w:t xml:space="preserve"/>
      </w:r>
    </w:p>
    <w:p>
      <w:r>
        <w:t xml:space="preserve">E-mail address                    begel.sdsdesk@thermofisher.com</w:t>
      </w:r>
    </w:p>
    <w:p>
      <w:r>
        <w:t xml:space="preserve"/>
      </w:r>
    </w:p>
    <w:p>
      <w:r>
        <w:t xml:space="preserve">Recommended Use                 Laboratory chemicals.</w:t>
      </w:r>
    </w:p>
    <w:p>
      <w:r>
        <w:t xml:space="preserve">Uses advised against           No Information available</w:t>
      </w:r>
    </w:p>
    <w:p>
      <w:r>
        <w:t xml:space="preserve"/>
      </w:r>
    </w:p>
    <w:p>
      <w:r>
        <w:t xml:space="preserve">                           SECTION 2. HAZARD IDENTIFICATION</w:t>
      </w:r>
    </w:p>
    <w:p>
      <w:r>
        <w:t xml:space="preserve"/>
      </w:r>
    </w:p>
    <w:p>
      <w:r>
        <w:t xml:space="preserve"/>
      </w:r>
    </w:p>
    <w:p>
      <w:r>
        <w:t xml:space="preserve">            Physical State                      Appearance                          Odor</w:t>
      </w:r>
    </w:p>
    <w:p>
      <w:r>
        <w:t xml:space="preserve">              Crystalline Solid                No information available              No information available</w:t>
      </w:r>
    </w:p>
    <w:p>
      <w:r>
        <w:t xml:space="preserve"/>
      </w:r>
    </w:p>
    <w:p>
      <w:r>
        <w:t xml:space="preserve">                                        Emergency Overview</w:t>
      </w:r>
    </w:p>
    <w:p>
      <w:r>
        <w:t xml:space="preserve">             Causes skin irritation. Causes serious eye irritation. May cause respiratory irritation. Hygroscopic.</w:t>
      </w:r>
    </w:p>
    <w:p>
      <w:r>
        <w:t xml:space="preserve"/>
      </w:r>
    </w:p>
    <w:p>
      <w:r>
        <w:t xml:space="preserve"/>
      </w:r>
    </w:p>
    <w:p>
      <w:r>
        <w:t xml:space="preserve">Classification of the substance or mixture</w:t>
      </w:r>
    </w:p>
    <w:p>
      <w:r>
        <w:t xml:space="preserve"/>
      </w:r>
    </w:p>
    <w:p>
      <w:r>
        <w:t xml:space="preserve">Skin Corrosion/Irritation                                                           Category 2</w:t>
      </w:r>
    </w:p>
    <w:p>
      <w:r>
        <w:t xml:space="preserve">Serious Eye Damage/Eye Irritation                                                  Category 2</w:t>
      </w:r>
    </w:p>
    <w:p>
      <w:r>
        <w:t xml:space="preserve">Specific target organ toxicity - (single exposure)                                       Category 3</w:t>
      </w:r>
    </w:p>
    <w:p>
      <w:r>
        <w:t xml:space="preserve"/>
      </w:r>
    </w:p>
    <w:p>
      <w:r>
        <w:t xml:space="preserve">Label Elements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Signal Word                    Warning</w:t>
      </w:r>
    </w:p>
    <w:p>
      <w:r>
        <w:t xml:space="preserve"/>
      </w:r>
    </w:p>
    <w:p>
      <w:r>
        <w:t xml:space="preserve">Hazard Statements</w:t>
      </w:r>
    </w:p>
    <w:p>
      <w:r>
        <w:t xml:space="preserve">H315 - Causes skin irritation</w:t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1</w:t>
      </w:r>
    </w:p>
    <w:p>
      <w:r>
        <w:rPr>
          <w:b/>
        </w:rPr>
        <w:t xml:space="preserve">Page 2</w:t>
      </w:r>
    </w:p>
    <w:p>
      <w:r>
        <w:t xml:space="preserve">ALFAA11276               SAFETY DATA SHEET                    Revision Date 06-Aug-2026Page 2 / 8</w:t>
      </w:r>
    </w:p>
    <w:p>
      <w:r>
        <w:t xml:space="preserve">                                              Holmium(III) chloride hydrate</w:t>
      </w:r>
    </w:p>
    <w:p>
      <w:r>
        <w:t xml:space="preserve">______________________________________________________________________________________________</w:t>
      </w:r>
    </w:p>
    <w:p>
      <w:r>
        <w:t xml:space="preserve">H319 - Causes serious eye irritation</w:t>
      </w:r>
    </w:p>
    <w:p>
      <w:r>
        <w:t xml:space="preserve">H335 - May cause respiratory irritation</w:t>
      </w:r>
    </w:p>
    <w:p>
      <w:r>
        <w:t xml:space="preserve"/>
      </w:r>
    </w:p>
    <w:p>
      <w:r>
        <w:t xml:space="preserve">Precautionary Statements</w:t>
      </w:r>
    </w:p>
    <w:p>
      <w:r>
        <w:t xml:space="preserve">Prevention</w:t>
      </w:r>
    </w:p>
    <w:p>
      <w:r>
        <w:t xml:space="preserve">P261 - Avoid breathing dust/fume/gas/mist/vapors/spray</w:t>
      </w:r>
    </w:p>
    <w:p>
      <w:r>
        <w:t xml:space="preserve">P264 - Wash face, hands and any exposed skin thoroughly after handling</w:t>
      </w:r>
    </w:p>
    <w:p>
      <w:r>
        <w:t xml:space="preserve">P271 - Use only outdoors or in a well-ventilated area</w:t>
      </w:r>
    </w:p>
    <w:p>
      <w:r>
        <w:t xml:space="preserve">P280 - Wear protective gloves/protective clothing/eye protection/face protection</w:t>
      </w:r>
    </w:p>
    <w:p>
      <w:r>
        <w:t xml:space="preserve">Response</w:t>
      </w:r>
    </w:p>
    <w:p>
      <w:r>
        <w:t xml:space="preserve">P302 + P352 - IF ON SKIN: Wash with plenty of soap and water</w:t>
      </w:r>
    </w:p>
    <w:p>
      <w:r>
        <w:t xml:space="preserve">P304 + P340 - IF INHALED: Remove person to fresh air and keep comfortable for breathing</w:t>
      </w:r>
    </w:p>
    <w:p>
      <w:r>
        <w:t xml:space="preserve">P305 + P351 + P338 - IF IN EYES: Rinse cautiously with water for several minutes. Remove contact lenses, if present and easy to</w:t>
      </w:r>
    </w:p>
    <w:p>
      <w:r>
        <w:t xml:space="preserve">do. Continue rinsing</w:t>
      </w:r>
    </w:p>
    <w:p>
      <w:r>
        <w:t xml:space="preserve">P312 - Call a POISON CENTER or doctor if you feel unwell</w:t>
      </w:r>
    </w:p>
    <w:p>
      <w:r>
        <w:t xml:space="preserve">P362 + P364 - Take off contaminated clothing and wash it before reuse</w:t>
      </w:r>
    </w:p>
    <w:p>
      <w:r>
        <w:t xml:space="preserve">Storage</w:t>
      </w:r>
    </w:p>
    <w:p>
      <w:r>
        <w:t xml:space="preserve">P403 + P233 - Store in a well-ventilated place. Keep container tightly closed</w:t>
      </w:r>
    </w:p>
    <w:p>
      <w:r>
        <w:t xml:space="preserve">Disposal</w:t>
      </w:r>
    </w:p>
    <w:p>
      <w:r>
        <w:t xml:space="preserve">P501 - Dispose of contents/ container to an approved waste disposal plant</w:t>
      </w:r>
    </w:p>
    <w:p>
      <w:r>
        <w:t xml:space="preserve"/>
      </w:r>
    </w:p>
    <w:p>
      <w:r>
        <w:t xml:space="preserve">Physical and Chemical Hazards</w:t>
      </w:r>
    </w:p>
    <w:p>
      <w:r>
        <w:t xml:space="preserve">Hygroscopic.</w:t>
      </w:r>
    </w:p>
    <w:p>
      <w:r>
        <w:t xml:space="preserve">Health Hazards</w:t>
      </w:r>
    </w:p>
    <w:p>
      <w:r>
        <w:t xml:space="preserve">Causes skin irritation. Causes serious eye irritation. May cause respiratory irritation.</w:t>
      </w:r>
    </w:p>
    <w:p>
      <w:r>
        <w:t xml:space="preserve">Environmental hazards</w:t>
      </w:r>
    </w:p>
    <w:p>
      <w:r>
        <w:t xml:space="preserve">Contains no substances known to be hazardous to the environment or not degradable in waste water treatment plants.</w:t>
      </w:r>
    </w:p>
    <w:p>
      <w:r>
        <w:t xml:space="preserve">No information available</w:t>
      </w:r>
    </w:p>
    <w:p>
      <w:r>
        <w:t xml:space="preserve">This product does not contain any known or suspected endocrine disruptors.</w:t>
      </w:r>
    </w:p>
    <w:p>
      <w:r>
        <w:t xml:space="preserve"/>
      </w:r>
    </w:p>
    <w:p>
      <w:r>
        <w:t xml:space="preserve">                  SECTION 3. COMPOSITION/INFORMATION ON INGREDIENTS</w:t>
      </w:r>
    </w:p>
    <w:p>
      <w:r>
        <w:t xml:space="preserve"/>
      </w:r>
    </w:p>
    <w:p>
      <w:r>
        <w:t xml:space="preserve"/>
      </w:r>
    </w:p>
    <w:p>
      <w:r>
        <w:t xml:space="preserve">                           Component                              CAS No                Weight %</w:t>
      </w:r>
    </w:p>
    <w:p>
      <w:r>
        <w:t xml:space="preserve">                             Holmium(III) chloride hydrate                                  N/A                   &lt;=100</w:t>
      </w:r>
    </w:p>
    <w:p>
      <w:r>
        <w:t xml:space="preserve">                         Holmium chloride (HoCl3)                                   10138-62-2                  0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                            SECTION 4. FIRST AID MEASURES</w:t>
      </w:r>
    </w:p>
    <w:p>
      <w:r>
        <w:t xml:space="preserve"/>
      </w:r>
    </w:p>
    <w:p>
      <w:r>
        <w:t xml:space="preserve"/>
      </w:r>
    </w:p>
    <w:p>
      <w:r>
        <w:t xml:space="preserve">Eye Contact</w:t>
      </w:r>
    </w:p>
    <w:p>
      <w:r>
        <w:t xml:space="preserve">Rinse thoroughly with plenty of water for at least 15 minutes, lifting lower and upper eyelids. Consult a physician.</w:t>
      </w:r>
    </w:p>
    <w:p>
      <w:r>
        <w:t xml:space="preserve"/>
      </w:r>
    </w:p>
    <w:p>
      <w:r>
        <w:t xml:space="preserve">Skin Contact</w:t>
      </w:r>
    </w:p>
    <w:p>
      <w:r>
        <w:t xml:space="preserve">Wash off immediately with soap and plenty of water while removing all contaminated clothes and shoes.</w:t>
      </w:r>
    </w:p>
    <w:p>
      <w:r>
        <w:t xml:space="preserve"/>
      </w:r>
    </w:p>
    <w:p>
      <w:r>
        <w:t xml:space="preserve">Inhalation</w:t>
      </w:r>
    </w:p>
    <w:p>
      <w:r>
        <w:t xml:space="preserve">Remove to fresh air.</w:t>
      </w:r>
    </w:p>
    <w:p>
      <w:r>
        <w:t xml:space="preserve"/>
      </w:r>
    </w:p>
    <w:p>
      <w:r>
        <w:t xml:space="preserve">Ingestion</w:t>
      </w:r>
    </w:p>
    <w:p>
      <w:r>
        <w:t xml:space="preserve">Clean mouth with water and drink afterwards plenty of water.</w:t>
      </w:r>
    </w:p>
    <w:p>
      <w:r>
        <w:t xml:space="preserve"/>
      </w:r>
    </w:p>
    <w:p>
      <w:r>
        <w:t xml:space="preserve">Most important symptoms and effects</w:t>
      </w:r>
    </w:p>
    <w:p>
      <w:r>
        <w:t xml:space="preserve">No information available.</w:t>
      </w:r>
    </w:p>
    <w:p>
      <w:r>
        <w:t xml:space="preserve"/>
      </w:r>
    </w:p>
    <w:p>
      <w:r>
        <w:t xml:space="preserve"/>
      </w:r>
    </w:p>
    <w:p>
      <w:r>
        <w:t xml:space="preserve">Self-Protection of the First Aider</w:t>
      </w:r>
    </w:p>
    <w:p>
      <w:r>
        <w:t xml:space="preserve">Ensure that medical personnel are aware of the material(s) involved, take precautions to protect themselves and prevent spread of</w:t>
      </w:r>
    </w:p>
    <w:p>
      <w:r>
        <w:t xml:space="preserve">contamination.</w:t>
      </w:r>
    </w:p>
    <w:p>
      <w:r>
        <w:t xml:space="preserve"/>
      </w:r>
    </w:p>
    <w:p>
      <w:r>
        <w:t xml:space="preserve">Notes to Physician</w:t>
      </w:r>
    </w:p>
    <w:p>
      <w:r>
        <w:t xml:space="preserve">Treat symptomatically.</w:t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2</w:t>
      </w:r>
    </w:p>
    <w:p>
      <w:r>
        <w:rPr>
          <w:b/>
        </w:rPr>
        <w:t xml:space="preserve">Page 3</w:t>
      </w:r>
    </w:p>
    <w:p>
      <w:r>
        <w:t xml:space="preserve">ALFAA11276               SAFETY DATA SHEET                    Revision Date 06-Aug-2026Page 3 / 8</w:t>
      </w:r>
    </w:p>
    <w:p>
      <w:r>
        <w:t xml:space="preserve">                                              Holmium(III) chloride hydrate</w:t>
      </w:r>
    </w:p>
    <w:p>
      <w:r>
        <w:t xml:space="preserve">______________________________________________________________________________________________</w:t>
      </w:r>
    </w:p>
    <w:p>
      <w:r>
        <w:t xml:space="preserve"/>
      </w:r>
    </w:p>
    <w:p>
      <w:r>
        <w:t xml:space="preserve">                          SECTION 5. FIRE-FIGHTING MEASURES</w:t>
      </w:r>
    </w:p>
    <w:p>
      <w:r>
        <w:t xml:space="preserve"/>
      </w:r>
    </w:p>
    <w:p>
      <w:r>
        <w:t xml:space="preserve"/>
      </w:r>
    </w:p>
    <w:p>
      <w:r>
        <w:t xml:space="preserve">Suitable Extinguishing Media</w:t>
      </w:r>
    </w:p>
    <w:p>
      <w:r>
        <w:t xml:space="preserve">Use extinguishing measures that are appropriate to local circumstances and the surrounding environment.</w:t>
      </w:r>
    </w:p>
    <w:p>
      <w:r>
        <w:t xml:space="preserve"/>
      </w:r>
    </w:p>
    <w:p>
      <w:r>
        <w:t xml:space="preserve">Extinguishing media which must not be used for safety reasons</w:t>
      </w:r>
    </w:p>
    <w:p>
      <w:r>
        <w:t xml:space="preserve">No information available.</w:t>
      </w:r>
    </w:p>
    <w:p>
      <w:r>
        <w:t xml:space="preserve"/>
      </w:r>
    </w:p>
    <w:p>
      <w:r>
        <w:t xml:space="preserve">Specific Hazards Arising from the Chemical</w:t>
      </w:r>
    </w:p>
    <w:p>
      <w:r>
        <w:t xml:space="preserve">Thermal decomposition can lead to release of irritating gases and vapors.</w:t>
      </w:r>
    </w:p>
    <w:p>
      <w:r>
        <w:t xml:space="preserve"/>
      </w:r>
    </w:p>
    <w:p>
      <w:r>
        <w:t xml:space="preserve"/>
      </w:r>
    </w:p>
    <w:p>
      <w:r>
        <w:t xml:space="preserve">Protective Equipment and Precautions for Firefighters</w:t>
      </w:r>
    </w:p>
    <w:p>
      <w:r>
        <w:t xml:space="preserve">As in any fire, wear self-contained breathing apparatus pressure-demand, MSHA/NIOSH (approved or equivalent) and full</w:t>
      </w:r>
    </w:p>
    <w:p>
      <w:r>
        <w:t xml:space="preserve">protective gear.</w:t>
      </w:r>
    </w:p>
    <w:p>
      <w:r>
        <w:t xml:space="preserve"/>
      </w:r>
    </w:p>
    <w:p>
      <w:r>
        <w:t xml:space="preserve">                       SECTION 6. ACCIDENTAL RELEASE MEASURES</w:t>
      </w:r>
    </w:p>
    <w:p>
      <w:r>
        <w:t xml:space="preserve"/>
      </w:r>
    </w:p>
    <w:p>
      <w:r>
        <w:t xml:space="preserve"/>
      </w:r>
    </w:p>
    <w:p>
      <w:r>
        <w:t xml:space="preserve">Personal Precautions</w:t>
      </w:r>
    </w:p>
    <w:p>
      <w:r>
        <w:t xml:space="preserve">Ensure adequate ventilation.</w:t>
      </w:r>
    </w:p>
    <w:p>
      <w:r>
        <w:t xml:space="preserve"/>
      </w:r>
    </w:p>
    <w:p>
      <w:r>
        <w:t xml:space="preserve"/>
      </w:r>
    </w:p>
    <w:p>
      <w:r>
        <w:t xml:space="preserve">Environmental Precautions</w:t>
      </w:r>
    </w:p>
    <w:p>
      <w:r>
        <w:t xml:space="preserve">See Section 12 for additional Ecological Information. Should not be released into the environment. Do not allow material to</w:t>
      </w:r>
    </w:p>
    <w:p>
      <w:r>
        <w:t xml:space="preserve">contaminate ground water system. Do not flush into surface water or sanitary sewer system.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Refer to protective measures listed in Sections 8 and 13.</w:t>
      </w:r>
    </w:p>
    <w:p>
      <w:r>
        <w:t xml:space="preserve"/>
      </w:r>
    </w:p>
    <w:p>
      <w:r>
        <w:t xml:space="preserve">                          SECTION 7. HANDLING AND STORAGE</w:t>
      </w:r>
    </w:p>
    <w:p>
      <w:r>
        <w:t xml:space="preserve"/>
      </w:r>
    </w:p>
    <w:p>
      <w:r>
        <w:t xml:space="preserve"/>
      </w:r>
    </w:p>
    <w:p>
      <w:r>
        <w:t xml:space="preserve">Handling</w:t>
      </w:r>
    </w:p>
    <w:p>
      <w:r>
        <w:t xml:space="preserve">Ensure adequate ventilation.</w:t>
      </w:r>
    </w:p>
    <w:p>
      <w:r>
        <w:t xml:space="preserve"/>
      </w:r>
    </w:p>
    <w:p>
      <w:r>
        <w:t xml:space="preserve">Storage</w:t>
      </w:r>
    </w:p>
    <w:p>
      <w:r>
        <w:t xml:space="preserve">Store under an inert atmosphere. Keep container tightly closed in a dry and well-ventilated place. Air sensitive.</w:t>
      </w:r>
    </w:p>
    <w:p>
      <w:r>
        <w:t xml:space="preserve"/>
      </w:r>
    </w:p>
    <w:p>
      <w:r>
        <w:t xml:space="preserve">Specific Use(s)</w:t>
      </w:r>
    </w:p>
    <w:p>
      <w:r>
        <w:t xml:space="preserve">Use in laboratories</w:t>
      </w:r>
    </w:p>
    <w:p>
      <w:r>
        <w:t xml:space="preserve"/>
      </w:r>
    </w:p>
    <w:p>
      <w:r>
        <w:t xml:space="preserve">                  SECTION 8. EXPOSURE CONTROLS/PERSONAL PROTECTION</w:t>
      </w:r>
    </w:p>
    <w:p>
      <w:r>
        <w:t xml:space="preserve"/>
      </w:r>
    </w:p>
    <w:p>
      <w:r>
        <w:t xml:space="preserve">Control Parameters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Monitoring methods</w:t>
      </w:r>
    </w:p>
    <w:p>
      <w:r>
        <w:t xml:space="preserve">BS EN 14042:2003 Title Identifier: Workplace atmospheres. Guide for the application and use of procedures for the assessment of</w:t>
      </w:r>
    </w:p>
    <w:p>
      <w:r>
        <w:t xml:space="preserve">exposure to chemical and biological agents. MDHS14/3 General methods for sampling and gravimetric analysis of respirable and</w:t>
      </w:r>
    </w:p>
    <w:p>
      <w:r>
        <w:t xml:space="preserve">inhalable dust</w:t>
      </w:r>
    </w:p>
    <w:p>
      <w:r>
        <w:t xml:space="preserve"/>
      </w:r>
    </w:p>
    <w:p>
      <w:r>
        <w:t xml:space="preserve">Exposure Controls</w:t>
      </w:r>
    </w:p>
    <w:p>
      <w:r>
        <w:t xml:space="preserve"/>
      </w:r>
    </w:p>
    <w:p>
      <w:r>
        <w:t xml:space="preserve">Engineering Measures</w:t>
      </w:r>
    </w:p>
    <w:p>
      <w:r>
        <w:t xml:space="preserve">Ensure that eyewash stations and safety showers are close to the workstation location. Wherever possible, engineering control</w:t>
      </w:r>
    </w:p>
    <w:p>
      <w:r>
        <w:t xml:space="preserve">measures such as the isolation or enclosure of the process, the introduction of process or equipment changes to minimise release</w:t>
      </w:r>
    </w:p>
    <w:p>
      <w:r>
        <w:t xml:space="preserve">or contact, and the use of properly designed ventilation systems, should be adopted to control hazardous materials at source.</w:t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3</w:t>
      </w:r>
    </w:p>
    <w:p>
      <w:r>
        <w:rPr>
          <w:b/>
        </w:rPr>
        <w:t xml:space="preserve">Page 4</w:t>
      </w:r>
    </w:p>
    <w:p>
      <w:r>
        <w:t xml:space="preserve">ALFAA11276               SAFETY DATA SHEET                    Revision Date 06-Aug-2026Page 4 / 8</w:t>
      </w:r>
    </w:p>
    <w:p>
      <w:r>
        <w:t xml:space="preserve">                                              Holmium(III) chloride hydrate</w:t>
      </w:r>
    </w:p>
    <w:p>
      <w:r>
        <w:t xml:space="preserve">______________________________________________________________________________________________</w:t>
      </w:r>
    </w:p>
    <w:p>
      <w:r>
        <w:t xml:space="preserve">Personal protective equipment</w:t>
      </w:r>
    </w:p>
    <w:p>
      <w:r>
        <w:t xml:space="preserve"/>
      </w:r>
    </w:p>
    <w:p>
      <w:r>
        <w:t xml:space="preserve">   Eye Protection                Goggles (European standard - EN 166)</w:t>
      </w:r>
    </w:p>
    <w:p>
      <w:r>
        <w:t xml:space="preserve"/>
      </w:r>
    </w:p>
    <w:p>
      <w:r>
        <w:t xml:space="preserve">   Hand Protection                  Protective gloves</w:t>
      </w:r>
    </w:p>
    <w:p>
      <w:r>
        <w:t xml:space="preserve"/>
      </w:r>
    </w:p>
    <w:p>
      <w:r>
        <w:t xml:space="preserve">    Glove material     Breakthrough time  Glove thickness   EU standard             Glove comments</w:t>
      </w:r>
    </w:p>
    <w:p>
      <w:r>
        <w:t xml:space="preserve">      Natural rubber     See manufacturers               -          EN 374             (minimum requirement)</w:t>
      </w:r>
    </w:p>
    <w:p>
      <w:r>
        <w:t xml:space="preserve">        Nitrile rubber       recommendations</w:t>
      </w:r>
    </w:p>
    <w:p>
      <w:r>
        <w:t xml:space="preserve">       Neoprene</w:t>
      </w:r>
    </w:p>
    <w:p>
      <w:r>
        <w:t xml:space="preserve">       PVC</w:t>
      </w:r>
    </w:p>
    <w:p>
      <w:r>
        <w:t xml:space="preserve">Inspect gloves before use.</w:t>
      </w:r>
    </w:p>
    <w:p>
      <w:r>
        <w:t xml:space="preserve">Please observe the instructions regarding permeability and breakthrough time which are provided by the supplier of the gloves.</w:t>
      </w:r>
    </w:p>
    <w:p>
      <w:r>
        <w:t xml:space="preserve">(Refer to manufacturer/supplier for information)</w:t>
      </w:r>
    </w:p>
    <w:p>
      <w:r>
        <w:t xml:space="preserve">Ensure gloves are suitable for the task: Chemical compatability, Dexterity, Operational conditions, User susceptibility, e.g.</w:t>
      </w:r>
    </w:p>
    <w:p>
      <w:r>
        <w:t xml:space="preserve">sensitisation effects, also take into consideration the specific local conditions under which the product is used, such as the danger</w:t>
      </w:r>
    </w:p>
    <w:p>
      <w:r>
        <w:t xml:space="preserve">of cuts, abrasion.</w:t>
      </w:r>
    </w:p>
    <w:p>
      <w:r>
        <w:t xml:space="preserve">Remove gloves with care avoiding skin contamination.</w:t>
      </w:r>
    </w:p>
    <w:p>
      <w:r>
        <w:t xml:space="preserve"/>
      </w:r>
    </w:p>
    <w:p>
      <w:r>
        <w:t xml:space="preserve">   Skin and body protection       Long sleeved clothing</w:t>
      </w:r>
    </w:p>
    <w:p>
      <w:r>
        <w:t xml:space="preserve"/>
      </w:r>
    </w:p>
    <w:p>
      <w:r>
        <w:t xml:space="preserve">   Respiratory Protection       When workers are facing concentrations above the exposure limit they must use</w:t>
      </w:r>
    </w:p>
    <w:p>
      <w:r>
        <w:t xml:space="preserve">                                      appropriate certified respirators.</w:t>
      </w:r>
    </w:p>
    <w:p>
      <w:r>
        <w:t xml:space="preserve">                              To protect the wearer, respiratory protective equipment must be the correct fit and be used</w:t>
      </w:r>
    </w:p>
    <w:p>
      <w:r>
        <w:t xml:space="preserve">                               and maintained properly</w:t>
      </w:r>
    </w:p>
    <w:p>
      <w:r>
        <w:t xml:space="preserve"/>
      </w:r>
    </w:p>
    <w:p>
      <w:r>
        <w:t xml:space="preserve">   Large scale/emergency use    Use a NIOSH/MSHA or European Standard EN 136 approved respirator if exposure limits</w:t>
      </w:r>
    </w:p>
    <w:p>
      <w:r>
        <w:t xml:space="preserve">                                    are exceeded or if irritation or other symptoms are experienced</w:t>
      </w:r>
    </w:p>
    <w:p>
      <w:r>
        <w:t xml:space="preserve">                           Recommended Filter type: Particulates filter conforming to EN 143</w:t>
      </w:r>
    </w:p>
    <w:p>
      <w:r>
        <w:t xml:space="preserve"/>
      </w:r>
    </w:p>
    <w:p>
      <w:r>
        <w:t xml:space="preserve">   Small scale/Laboratory use     Use a NIOSH/MSHA or European Standard EN 149:2001 approved respirator if exposure</w:t>
      </w:r>
    </w:p>
    <w:p>
      <w:r>
        <w:t xml:space="preserve">                                              limits are exceeded or if irritation or other symptoms are experienced.</w:t>
      </w:r>
    </w:p>
    <w:p>
      <w:r>
        <w:t xml:space="preserve">                           Recommended half mask:- Particle filtering: EN149:2001</w:t>
      </w:r>
    </w:p>
    <w:p>
      <w:r>
        <w:t xml:space="preserve">                           When RPE is used a face piece Fit Test should be conducted</w:t>
      </w:r>
    </w:p>
    <w:p>
      <w:r>
        <w:t xml:space="preserve"/>
      </w:r>
    </w:p>
    <w:p>
      <w:r>
        <w:t xml:space="preserve"/>
      </w:r>
    </w:p>
    <w:p>
      <w:r>
        <w:t xml:space="preserve">Hygiene Measures                Handle in accordance with good industrial hygiene and safety practice.</w:t>
      </w:r>
    </w:p>
    <w:p>
      <w:r>
        <w:t xml:space="preserve"/>
      </w:r>
    </w:p>
    <w:p>
      <w:r>
        <w:t xml:space="preserve">Environmental exposure controls  No information available.</w:t>
      </w:r>
    </w:p>
    <w:p>
      <w:r>
        <w:t xml:space="preserve"/>
      </w:r>
    </w:p>
    <w:p>
      <w:r>
        <w:t xml:space="preserve">                     SECTION 9. PHYSICAL AND CHEMICAL PROPERTIES</w:t>
      </w:r>
    </w:p>
    <w:p>
      <w:r>
        <w:t xml:space="preserve"/>
      </w:r>
    </w:p>
    <w:p>
      <w:r>
        <w:t xml:space="preserve"/>
      </w:r>
    </w:p>
    <w:p>
      <w:r>
        <w:t xml:space="preserve">Appearance</w:t>
      </w:r>
    </w:p>
    <w:p>
      <w:r>
        <w:t xml:space="preserve">Physical State                         Crystalline Solid</w:t>
      </w:r>
    </w:p>
    <w:p>
      <w:r>
        <w:t xml:space="preserve"/>
      </w:r>
    </w:p>
    <w:p>
      <w:r>
        <w:t xml:space="preserve">Odor                       No information available</w:t>
      </w:r>
    </w:p>
    <w:p>
      <w:r>
        <w:t xml:space="preserve">Odor Threshold               No data available</w:t>
      </w:r>
    </w:p>
    <w:p>
      <w:r>
        <w:t xml:space="preserve">pH                               Not applicable</w:t>
      </w:r>
    </w:p>
    <w:p>
      <w:r>
        <w:t xml:space="preserve">Melting Point/Range               718 °C  / 1324.4 °F</w:t>
      </w:r>
    </w:p>
    <w:p>
      <w:r>
        <w:t xml:space="preserve">Softening Point                No data available</w:t>
      </w:r>
    </w:p>
    <w:p>
      <w:r>
        <w:t xml:space="preserve">Boiling Point/Range            No information available</w:t>
      </w:r>
    </w:p>
    <w:p>
      <w:r>
        <w:t xml:space="preserve">Flash Point                   No information available           Method - No information available</w:t>
      </w:r>
    </w:p>
    <w:p>
      <w:r>
        <w:t xml:space="preserve">Evaporation Rate                  Not applicable                         Solid</w:t>
      </w:r>
    </w:p>
    <w:p>
      <w:r>
        <w:t xml:space="preserve">Flammability (solid,gas)         No information available</w:t>
      </w:r>
    </w:p>
    <w:p>
      <w:r>
        <w:t xml:space="preserve">Explosion Limits               No data available</w:t>
      </w:r>
    </w:p>
    <w:p>
      <w:r>
        <w:t xml:space="preserve"/>
      </w:r>
    </w:p>
    <w:p>
      <w:r>
        <w:t xml:space="preserve">Vapor Pressure                No data available</w:t>
      </w:r>
    </w:p>
    <w:p>
      <w:r>
        <w:t xml:space="preserve">Vapor Density                     Not applicable                         Solid</w:t>
      </w:r>
    </w:p>
    <w:p>
      <w:r>
        <w:t xml:space="preserve">Specific Gravity  / Density        No data available</w:t>
      </w:r>
    </w:p>
    <w:p>
      <w:r>
        <w:t xml:space="preserve">Bulk Density                  No data available</w:t>
      </w:r>
    </w:p>
    <w:p>
      <w:r>
        <w:t xml:space="preserve">Water Solubility               No information available</w:t>
      </w:r>
    </w:p>
    <w:p>
      <w:r>
        <w:t xml:space="preserve">Solubility in other solvents       No information available</w:t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4</w:t>
      </w:r>
    </w:p>
    <w:p>
      <w:r>
        <w:rPr>
          <w:b/>
        </w:rPr>
        <w:t xml:space="preserve">Page 5</w:t>
      </w:r>
    </w:p>
    <w:p>
      <w:r>
        <w:t xml:space="preserve">ALFAA11276               SAFETY DATA SHEET                    Revision Date 06-Aug-2026Page 5 / 8</w:t>
      </w:r>
    </w:p>
    <w:p>
      <w:r>
        <w:t xml:space="preserve">                                              Holmium(III) chloride hydrate</w:t>
      </w:r>
    </w:p>
    <w:p>
      <w:r>
        <w:t xml:space="preserve">______________________________________________________________________________________________</w:t>
      </w:r>
    </w:p>
    <w:p>
      <w:r>
        <w:t xml:space="preserve">Partition Coefficient (n-octanol/water)</w:t>
      </w:r>
    </w:p>
    <w:p>
      <w:r>
        <w:t xml:space="preserve">Autoignition Temperature        No data available</w:t>
      </w:r>
    </w:p>
    <w:p>
      <w:r>
        <w:t xml:space="preserve">Decomposition Temperature      No data available</w:t>
      </w:r>
    </w:p>
    <w:p>
      <w:r>
        <w:t xml:space="preserve">Viscosity                         Not applicable                         Solid</w:t>
      </w:r>
    </w:p>
    <w:p>
      <w:r>
        <w:t xml:space="preserve">Explosive Properties            No information available</w:t>
      </w:r>
    </w:p>
    <w:p>
      <w:r>
        <w:t xml:space="preserve">Oxidizing Properties            No information available</w:t>
      </w:r>
    </w:p>
    <w:p>
      <w:r>
        <w:t xml:space="preserve"/>
      </w:r>
    </w:p>
    <w:p>
      <w:r>
        <w:t xml:space="preserve"/>
      </w:r>
    </w:p>
    <w:p>
      <w:r>
        <w:t xml:space="preserve">Molecular Formula               HoCl3.xH2O</w:t>
      </w:r>
    </w:p>
    <w:p>
      <w:r>
        <w:t xml:space="preserve">Molecular Weight                   271.29(anhy)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                         SECTION 10. STABILITY AND REACTIVITY</w:t>
      </w:r>
    </w:p>
    <w:p>
      <w:r>
        <w:t xml:space="preserve"/>
      </w:r>
    </w:p>
    <w:p>
      <w:r>
        <w:t xml:space="preserve"/>
      </w:r>
    </w:p>
    <w:p>
      <w:r>
        <w:t xml:space="preserve">Stability                            Hygroscopic.</w:t>
      </w:r>
    </w:p>
    <w:p>
      <w:r>
        <w:t xml:space="preserve"/>
      </w:r>
    </w:p>
    <w:p>
      <w:r>
        <w:t xml:space="preserve">Hazardous Reactions           No information available.</w:t>
      </w:r>
    </w:p>
    <w:p>
      <w:r>
        <w:t xml:space="preserve">Hazardous Polymerization        No information available.</w:t>
      </w:r>
    </w:p>
    <w:p>
      <w:r>
        <w:t xml:space="preserve"/>
      </w:r>
    </w:p>
    <w:p>
      <w:r>
        <w:t xml:space="preserve">Conditions to Avoid               Exposure to moist air or water.</w:t>
      </w:r>
    </w:p>
    <w:p>
      <w:r>
        <w:t xml:space="preserve"/>
      </w:r>
    </w:p>
    <w:p>
      <w:r>
        <w:t xml:space="preserve">Materials to avoid              No information available.</w:t>
      </w:r>
    </w:p>
    <w:p>
      <w:r>
        <w:t xml:space="preserve"/>
      </w:r>
    </w:p>
    <w:p>
      <w:r>
        <w:t xml:space="preserve"/>
      </w:r>
    </w:p>
    <w:p>
      <w:r>
        <w:t xml:space="preserve">Hazardous Decomposition Products Holmium oxide. Hydrogen chloride.</w:t>
      </w:r>
    </w:p>
    <w:p>
      <w:r>
        <w:t xml:space="preserve"/>
      </w:r>
    </w:p>
    <w:p>
      <w:r>
        <w:t xml:space="preserve">                        SECTION 11. TOXICOLOGICAL INFORMATION</w:t>
      </w:r>
    </w:p>
    <w:p>
      <w:r>
        <w:t xml:space="preserve"/>
      </w:r>
    </w:p>
    <w:p>
      <w:r>
        <w:t xml:space="preserve"/>
      </w:r>
    </w:p>
    <w:p>
      <w:r>
        <w:t xml:space="preserve">Product Information</w:t>
      </w:r>
    </w:p>
    <w:p>
      <w:r>
        <w:t xml:space="preserve"/>
      </w:r>
    </w:p>
    <w:p>
      <w:r>
        <w:t xml:space="preserve">(a) acute toxicity;</w:t>
      </w:r>
    </w:p>
    <w:p>
      <w:r>
        <w:t xml:space="preserve">           Component                    LD50 Oral                LD50 Dermal             LC50 Inhalation</w:t>
      </w:r>
    </w:p>
    <w:p>
      <w:r>
        <w:t xml:space="preserve">       Holmium chloride (HoCl3)             5165 mg/kg (Mouse)</w:t>
      </w:r>
    </w:p>
    <w:p>
      <w:r>
        <w:t xml:space="preserve"/>
      </w:r>
    </w:p>
    <w:p>
      <w:r>
        <w:t xml:space="preserve">(b) skin corrosion/irritation;        Category 2</w:t>
      </w:r>
    </w:p>
    <w:p>
      <w:r>
        <w:t xml:space="preserve"/>
      </w:r>
    </w:p>
    <w:p>
      <w:r>
        <w:t xml:space="preserve"/>
      </w:r>
    </w:p>
    <w:p>
      <w:r>
        <w:t xml:space="preserve">(c) serious eye damage/irritation;   Category 2</w:t>
      </w:r>
    </w:p>
    <w:p>
      <w:r>
        <w:t xml:space="preserve"/>
      </w:r>
    </w:p>
    <w:p>
      <w:r>
        <w:t xml:space="preserve"/>
      </w:r>
    </w:p>
    <w:p>
      <w:r>
        <w:t xml:space="preserve">(d) respiratory or skin sensitization;</w:t>
      </w:r>
    </w:p>
    <w:p>
      <w:r>
        <w:t xml:space="preserve">   Respiratory                No data available</w:t>
      </w:r>
    </w:p>
    <w:p>
      <w:r>
        <w:t xml:space="preserve">   Skin                     No data available</w:t>
      </w:r>
    </w:p>
    <w:p>
      <w:r>
        <w:t xml:space="preserve"/>
      </w:r>
    </w:p>
    <w:p>
      <w:r>
        <w:t xml:space="preserve">(e) germ cell mutagenicity;       No data available</w:t>
      </w:r>
    </w:p>
    <w:p>
      <w:r>
        <w:t xml:space="preserve"/>
      </w:r>
    </w:p>
    <w:p>
      <w:r>
        <w:t xml:space="preserve">(f) carcinogenicity;             No data available</w:t>
      </w:r>
    </w:p>
    <w:p>
      <w:r>
        <w:t xml:space="preserve"/>
      </w:r>
    </w:p>
    <w:p>
      <w:r>
        <w:t xml:space="preserve">                                 There are no known carcinogenic chemicals in this product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(g) reproductive toxicity;         No data available</w:t>
      </w:r>
    </w:p>
    <w:p>
      <w:r>
        <w:t xml:space="preserve"/>
      </w:r>
    </w:p>
    <w:p>
      <w:r>
        <w:t xml:space="preserve"/>
      </w:r>
    </w:p>
    <w:p>
      <w:r>
        <w:t xml:space="preserve">(h) STOT-single exposure;          Category 3</w:t>
      </w:r>
    </w:p>
    <w:p>
      <w:r>
        <w:t xml:space="preserve"/>
      </w:r>
    </w:p>
    <w:p>
      <w:r>
        <w:t xml:space="preserve">   Results / Target organs          Respiratory system</w:t>
      </w:r>
    </w:p>
    <w:p>
      <w:r>
        <w:t xml:space="preserve"/>
      </w:r>
    </w:p>
    <w:p>
      <w:r>
        <w:t xml:space="preserve"/>
      </w:r>
    </w:p>
    <w:p>
      <w:r>
        <w:t xml:space="preserve">(i) STOT-repeated exposure;      No data available</w:t>
      </w:r>
    </w:p>
    <w:p>
      <w:r>
        <w:t xml:space="preserve"/>
      </w:r>
    </w:p>
    <w:p>
      <w:r>
        <w:t xml:space="preserve">   Target Organs               None known.</w:t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5</w:t>
      </w:r>
    </w:p>
    <w:p>
      <w:r>
        <w:rPr>
          <w:b/>
        </w:rPr>
        <w:t xml:space="preserve">Page 6</w:t>
      </w:r>
    </w:p>
    <w:p>
      <w:r>
        <w:t xml:space="preserve">ALFAA11276               SAFETY DATA SHEET                    Revision Date 06-Aug-2026Page 6 / 8</w:t>
      </w:r>
    </w:p>
    <w:p>
      <w:r>
        <w:t xml:space="preserve">                                              Holmium(III) chloride hydrate</w:t>
      </w:r>
    </w:p>
    <w:p>
      <w:r>
        <w:t xml:space="preserve">______________________________________________________________________________________________</w:t>
      </w:r>
    </w:p>
    <w:p>
      <w:r>
        <w:t xml:space="preserve"/>
      </w:r>
    </w:p>
    <w:p>
      <w:r>
        <w:t xml:space="preserve"/>
      </w:r>
    </w:p>
    <w:p>
      <w:r>
        <w:t xml:space="preserve">(j) aspiration hazard;               Not applicable</w:t>
      </w:r>
    </w:p>
    <w:p>
      <w:r>
        <w:t xml:space="preserve">                                       Solid</w:t>
      </w:r>
    </w:p>
    <w:p>
      <w:r>
        <w:t xml:space="preserve"/>
      </w:r>
    </w:p>
    <w:p>
      <w:r>
        <w:t xml:space="preserve">Symptoms  / effects,both acute and No information available</w:t>
      </w:r>
    </w:p>
    <w:p>
      <w:r>
        <w:t xml:space="preserve">delayed</w:t>
      </w:r>
    </w:p>
    <w:p>
      <w:r>
        <w:t xml:space="preserve"/>
      </w:r>
    </w:p>
    <w:p>
      <w:r>
        <w:t xml:space="preserve">                         SECTION 12. ECOLOGICAL INFORMATION</w:t>
      </w:r>
    </w:p>
    <w:p>
      <w:r>
        <w:t xml:space="preserve"/>
      </w:r>
    </w:p>
    <w:p>
      <w:r>
        <w:t xml:space="preserve"/>
      </w:r>
    </w:p>
    <w:p>
      <w:r>
        <w:t xml:space="preserve">Ecotoxicity effects              May cause long-term adverse effects in the environment. Do not allow material to</w:t>
      </w:r>
    </w:p>
    <w:p>
      <w:r>
        <w:t xml:space="preserve">                                   contaminate ground water system.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Persistence and Degradability      Product contains heavy metals. Discharge into the environment must be avoided. Special</w:t>
      </w:r>
    </w:p>
    <w:p>
      <w:r>
        <w:t xml:space="preserve">                                      pre-treatment is necessary</w:t>
      </w:r>
    </w:p>
    <w:p>
      <w:r>
        <w:t xml:space="preserve">   Persistence                May persist.</w:t>
      </w:r>
    </w:p>
    <w:p>
      <w:r>
        <w:t xml:space="preserve">    Degradability                  Not relevant for inorganic substances.</w:t>
      </w:r>
    </w:p>
    <w:p>
      <w:r>
        <w:t xml:space="preserve">   Degradation in sewage          Contains substances known to be hazardous to the environment or not degradable in waste</w:t>
      </w:r>
    </w:p>
    <w:p>
      <w:r>
        <w:t xml:space="preserve">   treatment plant                 water treatment plants.</w:t>
      </w:r>
    </w:p>
    <w:p>
      <w:r>
        <w:t xml:space="preserve"/>
      </w:r>
    </w:p>
    <w:p>
      <w:r>
        <w:t xml:space="preserve"/>
      </w:r>
    </w:p>
    <w:p>
      <w:r>
        <w:t xml:space="preserve">Bioaccumulative Potential          Product has a high potential to bioconcentrate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Mobility in soil                No information available</w:t>
      </w:r>
    </w:p>
    <w:p>
      <w:r>
        <w:t xml:space="preserve"/>
      </w:r>
    </w:p>
    <w:p>
      <w:r>
        <w:t xml:space="preserve"/>
      </w:r>
    </w:p>
    <w:p>
      <w:r>
        <w:t xml:space="preserve">Endocrine Disruptor Information    This product does not contain any known or suspected endocrine disruptors</w:t>
      </w:r>
    </w:p>
    <w:p>
      <w:r>
        <w:t xml:space="preserve">Persistent Organic Pollutant        This product does not contain any known or suspected substance</w:t>
      </w:r>
    </w:p>
    <w:p>
      <w:r>
        <w:t xml:space="preserve">Ozone Depletion Potential           This product does not contain any known or suspected substance</w:t>
      </w:r>
    </w:p>
    <w:p>
      <w:r>
        <w:t xml:space="preserve"/>
      </w:r>
    </w:p>
    <w:p>
      <w:r>
        <w:t xml:space="preserve">                         SECTION 13. DISPOSAL CONSIDERATIONS</w:t>
      </w:r>
    </w:p>
    <w:p>
      <w:r>
        <w:t xml:space="preserve"/>
      </w:r>
    </w:p>
    <w:p>
      <w:r>
        <w:t xml:space="preserve"/>
      </w:r>
    </w:p>
    <w:p>
      <w:r>
        <w:t xml:space="preserve">Waste from Residues/Unused      Waste is classified as hazardous. Dispose of in accordance with the European Directives</w:t>
      </w:r>
    </w:p>
    <w:p>
      <w:r>
        <w:t xml:space="preserve">Products                        on waste and hazardous waste. Dispose of in accordance with local regulations.</w:t>
      </w:r>
    </w:p>
    <w:p>
      <w:r>
        <w:t xml:space="preserve"/>
      </w:r>
    </w:p>
    <w:p>
      <w:r>
        <w:t xml:space="preserve">Contaminated Packaging           Dispose of this container to hazardous or special waste collection point.</w:t>
      </w:r>
    </w:p>
    <w:p>
      <w:r>
        <w:t xml:space="preserve"/>
      </w:r>
    </w:p>
    <w:p>
      <w:r>
        <w:t xml:space="preserve">Other Information                Waste codes should be assigned by the user based on the application for which the product</w:t>
      </w:r>
    </w:p>
    <w:p>
      <w:r>
        <w:t xml:space="preserve">                             was used. Do not empty into drains.</w:t>
      </w:r>
    </w:p>
    <w:p>
      <w:r>
        <w:t xml:space="preserve"/>
      </w:r>
    </w:p>
    <w:p>
      <w:r>
        <w:t xml:space="preserve">                         SECTION 14. TRANSPORT INFORMATION</w:t>
      </w:r>
    </w:p>
    <w:p>
      <w:r>
        <w:t xml:space="preserve"/>
      </w:r>
    </w:p>
    <w:p>
      <w:r>
        <w:t xml:space="preserve"/>
      </w:r>
    </w:p>
    <w:p>
      <w:r>
        <w:t xml:space="preserve">Road and Rail Transport           Not Regulated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IMDG/IMO                        Not regulated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IATA                             Not regulated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Special Precautions for User      No special precautions required</w:t>
      </w:r>
    </w:p>
    <w:p>
      <w:r>
        <w:t xml:space="preserve"/>
      </w:r>
    </w:p>
    <w:p>
      <w:r>
        <w:t xml:space="preserve">                         SECTION 15. REGULATORY INFORMATION</w:t>
      </w:r>
    </w:p>
    <w:p>
      <w:r>
        <w:t xml:space="preserve"/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6</w:t>
      </w:r>
    </w:p>
    <w:p>
      <w:r>
        <w:rPr>
          <w:b/>
        </w:rPr>
        <w:t xml:space="preserve">Page 7</w:t>
      </w:r>
    </w:p>
    <w:p>
      <w:r>
        <w:t xml:space="preserve">ALFAA11276               SAFETY DATA SHEET                    Revision Date 06-Aug-2026Page 7 / 8</w:t>
      </w:r>
    </w:p>
    <w:p>
      <w:r>
        <w:t xml:space="preserve">                                              Holmium(III) chloride hydrate</w:t>
      </w:r>
    </w:p>
    <w:p>
      <w:r>
        <w:t xml:space="preserve">______________________________________________________________________________________________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International Inventories</w:t>
      </w:r>
    </w:p>
    <w:p>
      <w:r>
        <w:t xml:space="preserve">X = listed, U.S.A. (TSCA), Canada (DSL/NDSL), Europe (EINECS/ELINCS/NLP), Australia (AICS), Korea (KECL), China (IECSC), Japan (ENCS),</w:t>
      </w:r>
    </w:p>
    <w:p>
      <w:r>
        <w:t xml:space="preserve">Philippines (PICCS), Japan (ISHL), Japan (ISHL).</w:t>
      </w:r>
    </w:p>
    <w:p>
      <w:r>
        <w:t xml:space="preserve"/>
      </w:r>
    </w:p>
    <w:p>
      <w:r>
        <w:t xml:space="preserve">    Component        The        List of    IECSC   EINECS   TSCA   DSL   PICCS  ENCS    ISHL    AICS    KECL</w:t>
      </w:r>
    </w:p>
    <w:p>
      <w:r>
        <w:t xml:space="preserve">                     Inventory of dangerous</w:t>
      </w:r>
    </w:p>
    <w:p>
      <w:r>
        <w:t xml:space="preserve">                   Hazardous  goods GB</w:t>
      </w:r>
    </w:p>
    <w:p>
      <w:r>
        <w:t xml:space="preserve">                    Chemicals   12268 -</w:t>
      </w:r>
    </w:p>
    <w:p>
      <w:r>
        <w:t xml:space="preserve">                        (2015      2012</w:t>
      </w:r>
    </w:p>
    <w:p>
      <w:r>
        <w:t xml:space="preserve">                         Edition)</w:t>
      </w:r>
    </w:p>
    <w:p>
      <w:r>
        <w:t xml:space="preserve">  Holmium chloride            -                 -                -      233-387-1    X      X            -      X      X            -     KE-19967</w:t>
      </w:r>
    </w:p>
    <w:p>
      <w:r>
        <w:t xml:space="preserve">       (HoCl3)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National Regulations</w:t>
      </w:r>
    </w:p>
    <w:p>
      <w:r>
        <w:t xml:space="preserve"/>
      </w:r>
    </w:p>
    <w:p>
      <w:r>
        <w:t xml:space="preserve"/>
      </w:r>
    </w:p>
    <w:p>
      <w:r>
        <w:t xml:space="preserve">                            SECTION 16. OTHER INFORMATION</w:t>
      </w:r>
    </w:p>
    <w:p>
      <w:r>
        <w:t xml:space="preserve"/>
      </w:r>
    </w:p>
    <w:p>
      <w:r>
        <w:t xml:space="preserve"/>
      </w:r>
    </w:p>
    <w:p>
      <w:r>
        <w:t xml:space="preserve">Prepared By                         Health, Safety and Environmental Department</w:t>
      </w:r>
    </w:p>
    <w:p>
      <w:r>
        <w:t xml:space="preserve">Revision Date                     06-Aug-2026</w:t>
      </w:r>
    </w:p>
    <w:p>
      <w:r>
        <w:t xml:space="preserve">Revision Summary            SDS sections updated.</w:t>
      </w:r>
    </w:p>
    <w:p>
      <w:r>
        <w:t xml:space="preserve"/>
      </w:r>
    </w:p>
    <w:p>
      <w:r>
        <w:t xml:space="preserve">Training Advice</w:t>
      </w:r>
    </w:p>
    <w:p>
      <w:r>
        <w:t xml:space="preserve">Chemical hazard awareness training, incorporating labelling, Safety Data Sheets (SDS), Personal Protective Equipment (PPE) and</w:t>
      </w:r>
    </w:p>
    <w:p>
      <w:r>
        <w:t xml:space="preserve">hygiene.</w:t>
      </w:r>
    </w:p>
    <w:p>
      <w:r>
        <w:t xml:space="preserve">Use of personal protective equipment, covering appropriate selection, compatibility, breakthrough thresholds, care, maintenance, fit</w:t>
      </w:r>
    </w:p>
    <w:p>
      <w:r>
        <w:t xml:space="preserve">and standards.</w:t>
      </w:r>
    </w:p>
    <w:p>
      <w:r>
        <w:t xml:space="preserve">First aid for chemical exposure, including the use of eye wash and safety showers.</w:t>
      </w:r>
    </w:p>
    <w:p>
      <w:r>
        <w:t xml:space="preserve"/>
      </w:r>
    </w:p>
    <w:p>
      <w:r>
        <w:t xml:space="preserve">                                              Legend</w:t>
      </w:r>
    </w:p>
    <w:p>
      <w:r>
        <w:t xml:space="preserve"/>
      </w:r>
    </w:p>
    <w:p>
      <w:r>
        <w:t xml:space="preserve">CAS - Chemical Abstracts Service                          TSCA - United States Toxic Substances Control Act Section 8(b)</w:t>
      </w:r>
    </w:p>
    <w:p>
      <w:r>
        <w:t xml:space="preserve">                                                                       Inventory</w:t>
      </w:r>
    </w:p>
    <w:p>
      <w:r>
        <w:t xml:space="preserve">EINECS/ELINCS - European Inventory of Existing Commercial Chemical DSL/NDSL - Canadian Domestic Substances List/Non-Domestic</w:t>
      </w:r>
    </w:p>
    <w:p>
      <w:r>
        <w:t xml:space="preserve">Substances/EU List of Notified Chemical Substances                  Substances List</w:t>
      </w:r>
    </w:p>
    <w:p>
      <w:r>
        <w:t xml:space="preserve">PICCS - Philippines Inventory of Chemicals and Chemical Substances  ENCS - Japanese Existing and New Chemical Substances</w:t>
      </w:r>
    </w:p>
    <w:p>
      <w:r>
        <w:t xml:space="preserve">IECSC - Chinese Inventory of Existing Chemical Substances          AICS - Australian Inventory of Chemical Substances</w:t>
      </w:r>
    </w:p>
    <w:p>
      <w:r>
        <w:t xml:space="preserve">KECL - Korean Existing and Evaluated Chemical Substances         NZIoC - New Zealand Inventory of Chemicals</w:t>
      </w:r>
    </w:p>
    <w:p>
      <w:r>
        <w:t xml:space="preserve"/>
      </w:r>
    </w:p>
    <w:p>
      <w:r>
        <w:t xml:space="preserve"/>
      </w:r>
    </w:p>
    <w:p>
      <w:r>
        <w:t xml:space="preserve">WEL - Workplace Exposure Limit                        TWA - Time Weighted Average</w:t>
      </w:r>
    </w:p>
    <w:p>
      <w:r>
        <w:t xml:space="preserve">ACGIH - American Conference of Governmental Industrial Hygienists   IARC - International Agency for Research on Cancer</w:t>
      </w:r>
    </w:p>
    <w:p>
      <w:r>
        <w:t xml:space="preserve">DNEL - Derived No Effect Level                           PNEC - Predicted No Effect Concentration</w:t>
      </w:r>
    </w:p>
    <w:p>
      <w:r>
        <w:t xml:space="preserve">RPE - Respiratory Protective Equipment                        LD50 - Lethal Dose 50%</w:t>
      </w:r>
    </w:p>
    <w:p>
      <w:r>
        <w:t xml:space="preserve">LC50 - Lethal Concentration 50%                            EC50 - Effective Concentration 50%</w:t>
      </w:r>
    </w:p>
    <w:p>
      <w:r>
        <w:t xml:space="preserve">NOEC - No Observed Effect Concentration                 POW - Partition coefficient Octanol:Water</w:t>
      </w:r>
    </w:p>
    <w:p>
      <w:r>
        <w:t xml:space="preserve">PBT - Persistent, Bioaccumulative, Toxic                       vPvB - very Persistent, very Bioaccumulative</w:t>
      </w:r>
    </w:p>
    <w:p>
      <w:r>
        <w:t xml:space="preserve"/>
      </w:r>
    </w:p>
    <w:p>
      <w:r>
        <w:t xml:space="preserve"/>
      </w:r>
    </w:p>
    <w:p>
      <w:r>
        <w:t xml:space="preserve">ICAO/IATA - International Civil Aviation Organization/International Air   IMO/IMDG - International Maritime Organization/International Maritime</w:t>
      </w:r>
    </w:p>
    <w:p>
      <w:r>
        <w:t xml:space="preserve">Transport Association                                          Dangerous Goods Code</w:t>
      </w:r>
    </w:p>
    <w:p>
      <w:r>
        <w:t xml:space="preserve">ADR - European Agreement Concerning the International Carriage of   MARPOL - International Convention for the Prevention of Pollution from</w:t>
      </w:r>
    </w:p>
    <w:p>
      <w:r>
        <w:t xml:space="preserve">Dangerous Goods by Road                                         Ships</w:t>
      </w:r>
    </w:p>
    <w:p>
      <w:r>
        <w:t xml:space="preserve">OECD - Organisation for Economic Co-operation and Development    ATE - Acute Toxicity Estimate</w:t>
      </w:r>
    </w:p>
    <w:p>
      <w:r>
        <w:t xml:space="preserve">BCF - Bioconcentration factor                           VOC - (Volatile Organic Compound)</w:t>
      </w:r>
    </w:p>
    <w:p>
      <w:r>
        <w:t xml:space="preserve"/>
      </w:r>
    </w:p>
    <w:p>
      <w:r>
        <w:t xml:space="preserve">Key literature references and sources for data</w:t>
      </w:r>
    </w:p>
    <w:p>
      <w:r>
        <w:t xml:space="preserve">https://echa.europa.eu/information-on-chemicals</w:t>
      </w:r>
    </w:p>
    <w:p>
      <w:r>
        <w:t xml:space="preserve">Suppliers safety data sheet, Chemadvisor - LOLI, Merck index, RTECS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7</w:t>
      </w:r>
    </w:p>
    <w:p>
      <w:r>
        <w:rPr>
          <w:b/>
        </w:rPr>
        <w:t xml:space="preserve">Page 8</w:t>
      </w:r>
    </w:p>
    <w:p>
      <w:r>
        <w:t xml:space="preserve">ALFAA11276               SAFETY DATA SHEET                    Revision Date 06-Aug-2026Page 8 / 8</w:t>
      </w:r>
    </w:p>
    <w:p>
      <w:r>
        <w:t xml:space="preserve">                                              Holmium(III) chloride hydrate</w:t>
      </w:r>
    </w:p>
    <w:p>
      <w:r>
        <w:t xml:space="preserve">______________________________________________________________________________________________</w:t>
      </w:r>
    </w:p>
    <w:p>
      <w:r>
        <w:t xml:space="preserve"/>
      </w:r>
    </w:p>
    <w:p>
      <w:r>
        <w:t xml:space="preserve">                                                    Disclaimer</w:t>
      </w:r>
    </w:p>
    <w:p>
      <w:r>
        <w:t xml:space="preserve"> The information provided in this Safety Data Sheet is correct to the best of our knowledge, information and belief at the</w:t>
      </w:r>
    </w:p>
    <w:p>
      <w:r>
        <w:t xml:space="preserve"> date of its publication. The information given is designed only as a guidance for safe handling, use, processing, storage,</w:t>
      </w:r>
    </w:p>
    <w:p>
      <w:r>
        <w:t xml:space="preserve">   transportation, disposal and release and is not to be considered a warranty or quality specification. The information</w:t>
      </w:r>
    </w:p>
    <w:p>
      <w:r>
        <w:t xml:space="preserve">relates only to the specific material designated and may not be valid for such material used in combination with any other</w:t>
      </w:r>
    </w:p>
    <w:p>
      <w:r>
        <w:t xml:space="preserve">                                 materials or in any process, unless specified in the text</w:t>
      </w:r>
    </w:p>
    <w:p>
      <w:r>
        <w:t xml:space="preserve"/>
      </w:r>
    </w:p>
    <w:p>
      <w:r>
        <w:t xml:space="preserve">                    End of Safety Data Sheet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8</w:t>
      </w:r>
    </w:p>
    <w:sectPr>
      <w:pgSz w:w="11906" w:h="16838"/>
      <w:pgMar w:top="1134" w:right="1134" w:bottom="1134" w:left="1134"/>
    </w:sectPr>
  </w:body>
</w:document>
</file>