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carbonate hydrate ALFAA16639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https://resds.com/document/lanthanum-iii-carbonate-hydrate-sds-avocado-research-chemicals-ltd-part-of-thermo-fisher-en-c3b8046209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ALFAA16639</w:t>
      </w:r>
    </w:p>
    <w:p>
      <w:r>
        <w:t xml:space="preserve"/>
      </w:r>
    </w:p>
    <w:p>
      <w:r>
        <w:t xml:space="preserve">                      Lanthanum(III) carbonate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水合碳酸镧(III)水合碳酸镧(III)水合碳酸镧(III)水合碳酸镧(III)</w:t>
      </w:r>
    </w:p>
    <w:p>
      <w:r>
        <w:t xml:space="preserve">Product Description:               Lanthanum(III) carbonate hydrate</w:t>
      </w:r>
    </w:p>
    <w:p>
      <w:r>
        <w:t xml:space="preserve"/>
      </w:r>
    </w:p>
    <w:p>
      <w:r>
        <w:t xml:space="preserve">Cat No. :                        16639</w:t>
      </w:r>
    </w:p>
    <w:p>
      <w:r>
        <w:t xml:space="preserve">CAS No                           54451-24-0</w:t>
      </w:r>
    </w:p>
    <w:p>
      <w:r>
        <w:t xml:space="preserve">Molecular Formula               La2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ALFAA16639               SAFETY DATA SHEET                     Revision Date 31-Jul-2026Page 2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Lanthanum(III) carbonate hydrate                               54451-24-0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ALFAA16639               SAFETY DATA SHEET                     Revision Date 31-Jul-2026Page 3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ALFAA16639               SAFETY DATA SHEET                     Revision Date 31-Jul-2026Page 4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ALFAA16639               SAFETY DATA SHEET                     Revision Date 31-Jul-2026Page 5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2.65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(CO3)3. xH2 O</w:t>
      </w:r>
    </w:p>
    <w:p>
      <w:r>
        <w:t xml:space="preserve">Molecular Weight                   457.85(anhy)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ALFAA16639               SAFETY DATA SHEET                     Revision Date 31-Jul-2026Page 6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ALFAA16639               SAFETY DATA SHEET                     Revision Date 31-Jul-2026Page 7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Lanthanum(III)              -                 -                -                -               -             -             -             -      X            -               -</w:t>
      </w:r>
    </w:p>
    <w:p>
      <w:r>
        <w:t xml:space="preserve">  carbonate 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ALFAA16639               SAFETY DATA SHEET                     Revision Date 31-Jul-2026Page 8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