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fluoride, anhydrous ALFAA11273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https://resds.com/document/lanthanum-iii-fluoride-anhydrous-sds-avocado-research-chemicals-ltd-part-of-thermo-fisher-en-11d14f49b2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ALFAA11273</w:t>
      </w:r>
    </w:p>
    <w:p>
      <w:r>
        <w:t xml:space="preserve"/>
      </w:r>
    </w:p>
    <w:p>
      <w:r>
        <w:t xml:space="preserve">                     Lanthanum(III)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无水氟化镧无水氟化镧无水氟化镧无水氟化镧</w:t>
      </w:r>
    </w:p>
    <w:p>
      <w:r>
        <w:t xml:space="preserve">Product Description:               Lanthanum(III) fluoride, anhydrous</w:t>
      </w:r>
    </w:p>
    <w:p>
      <w:r>
        <w:t xml:space="preserve"/>
      </w:r>
    </w:p>
    <w:p>
      <w:r>
        <w:t xml:space="preserve">Cat No. :                        11273</w:t>
      </w:r>
    </w:p>
    <w:p>
      <w:r>
        <w:t xml:space="preserve">CAS No                           13709-38-1</w:t>
      </w:r>
    </w:p>
    <w:p>
      <w:r>
        <w:t xml:space="preserve">Molecular Formula               F3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ALFAA11273               SAFETY DATA SHEET                     Revision Date 25-Jul-2026Page 2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fluoride (LaF3)                                   13709-38-1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ALFAA11273               SAFETY DATA SHEET                     Revision Date 25-Jul-2026Page 3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Lanthanum fluoride (LaF3) 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Lanthanum fluoride (LaF3)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ALFAA11273               SAFETY DATA SHEET                     Revision Date 25-Jul-2026Page 4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ALFAA11273               SAFETY DATA SHEET                     Revision Date 25-Jul-2026Page 5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5.930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La</w:t>
      </w:r>
    </w:p>
    <w:p>
      <w:r>
        <w:t xml:space="preserve">Molecular Weight                  195.91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Lanthanum fluoride (LaF3)                                                           LC50 &gt; 5.1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ALFAA11273               SAFETY DATA SHEET                     Revision Date 25-Jul-2026Page 6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ALFAA11273               SAFETY DATA SHEET                     Revision Date 25-Jul-2026Page 7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fluoride     X                -        X      237-252-8    X      X            -      X      X      X     KE-21832</w:t>
      </w:r>
    </w:p>
    <w:p>
      <w:r>
        <w:t xml:space="preserve">        (LaF3)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ALFAA11273               SAFETY DATA SHEET                     Revision Date 25-Jul-2026Page 8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