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Lead, Enriched Lead SDS</w:t>
      </w:r>
    </w:p>
    <w:p>
      <w:r>
        <w:t xml:space="preserve">Publisher: Neonest AB</w:t>
      </w:r>
    </w:p>
    <w:p>
      <w:r>
        <w:t xml:space="preserve">Source: https://resds.com/document/lead-isotope-sds-lead-enriched-lead-3044aab6ea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