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Nitrate Hydrate 2416 SDS</w:t>
      </w:r>
    </w:p>
    <w:p>
      <w:r>
        <w:t xml:space="preserve">Publisher: ProChem, Inc.</w:t>
      </w:r>
    </w:p>
    <w:p>
      <w:r>
        <w:t xml:space="preserve">Source: https://resds.com/document/lutetium-iii-nitrate-hydrate-prochem-en-e941c98622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(III) Nitrate Hydrate</w:t>
      </w:r>
    </w:p>
    <w:p>
      <w:r>
        <w:t xml:space="preserve"/>
      </w:r>
    </w:p>
    <w:p>
      <w:r>
        <w:t xml:space="preserve"> PRODUCT NUMBER:  2416</w:t>
      </w:r>
    </w:p>
    <w:p>
      <w:r>
        <w:t xml:space="preserve"/>
      </w:r>
    </w:p>
    <w:p>
      <w:r>
        <w:t xml:space="preserve"> CAS NUMBER:        100641-16-5</w:t>
      </w:r>
    </w:p>
    <w:p>
      <w:r>
        <w:t xml:space="preserve"/>
      </w:r>
    </w:p>
    <w:p>
      <w:r>
        <w:t xml:space="preserve"> SYNONYMS:             Nitric acid, lutetium(3+)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Special: OX</w:t>
      </w:r>
    </w:p>
    <w:p>
      <w:r>
        <w:t xml:space="preserve"/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Lu(NO3)3 XH2O</w:t>
      </w:r>
    </w:p>
    <w:p>
      <w:r>
        <w:t xml:space="preserve"/>
      </w:r>
    </w:p>
    <w:p>
      <w:r>
        <w:t xml:space="preserve"> Molecular Weight: 360.98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(III) Nitrate Hydrate                                             100641-16-5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This substance is an oxidizer and its heat of reaction with reducing agents or combustibles</w:t>
      </w:r>
    </w:p>
    <w:p>
      <w:r>
        <w:t xml:space="preserve"> may cause ignition.</w:t>
      </w:r>
    </w:p>
    <w:p>
      <w:r>
        <w:t xml:space="preserve"> HAZARDOUS COMBUSTION AND DECOMPOSITION PRODUCTS: Nitrogen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breathing</w:t>
      </w:r>
    </w:p>
    <w:p>
      <w:r>
        <w:t xml:space="preserve"> dust and dust formation.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 with vermiculite. Sweep up and place in tightly</w:t>
      </w:r>
    </w:p>
    <w:p>
      <w:r>
        <w:t xml:space="preserve"> sealed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dust formation.</w:t>
      </w:r>
    </w:p>
    <w:p>
      <w:r>
        <w:t xml:space="preserve"> CONDITIONS FOR SAFE STORAGE: Store in cool, dry, and well-ventilated area. Hygroscopic. Store away from flammable</w:t>
      </w:r>
    </w:p>
    <w:p>
      <w:r>
        <w:t xml:space="preserve"> substances, reducing agents, metal powders, water, and moisture.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360.98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Reducing agents, strong bases, organic materials, and powdered metals</w:t>
      </w:r>
    </w:p>
    <w:p>
      <w:r>
        <w:t xml:space="preserve"> DECOMPOSITION PRODUCTS: Nitrogen oxides and lutetium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are identified as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(Lutetium (III) Nitrate 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Lutetium (III) Nitrate Hydrate</w:t>
      </w:r>
    </w:p>
    <w:p>
      <w:r>
        <w:t xml:space="preserve"/>
      </w:r>
    </w:p>
    <w:p>
      <w:r>
        <w:t xml:space="preserve"> PENNSYLVANIA RIGHT TO KNOW COMPONENTS: Lutetium (III) Nitrate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4</w:t>
      </w:r>
    </w:p>
    <w:sectPr>
      <w:pgSz w:w="11906" w:h="16838"/>
      <w:pgMar w:top="1134" w:right="1134" w:bottom="1134" w:left="1134"/>
    </w:sectPr>
  </w:body>
</w:document>
</file>