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oxide ALFAA11256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https://resds.com/document/lutetium-iii-oxide-sds-avocado-research-chemicals-ltd-part-of-thermo-fisher-en-bdca303852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ALFAA11256</w:t>
      </w:r>
    </w:p>
    <w:p>
      <w:r>
        <w:t xml:space="preserve"/>
      </w:r>
    </w:p>
    <w:p>
      <w:r>
        <w:t xml:space="preserve">                                 Lutetium(III)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氧化镥(III)氧化镥(III)氧化镥(III)氧化镥(III)</w:t>
      </w:r>
    </w:p>
    <w:p>
      <w:r>
        <w:t xml:space="preserve">Product Description:                 Lutetium(III) oxide</w:t>
      </w:r>
    </w:p>
    <w:p>
      <w:r>
        <w:t xml:space="preserve"/>
      </w:r>
    </w:p>
    <w:p>
      <w:r>
        <w:t xml:space="preserve">Cat No. :                        11256</w:t>
      </w:r>
    </w:p>
    <w:p>
      <w:r>
        <w:t xml:space="preserve">Synonyms                          Lutetium oxide</w:t>
      </w:r>
    </w:p>
    <w:p>
      <w:r>
        <w:t xml:space="preserve">CAS No                           12032-20-1</w:t>
      </w:r>
    </w:p>
    <w:p>
      <w:r>
        <w:t xml:space="preserve">Molecular Formula               Lu2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Response</w:t>
      </w:r>
    </w:p>
    <w:p>
      <w:r>
        <w:t xml:space="preserve">P362 + P364 - Take off contaminated clothing and wash it before reuse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ALFAA11256               SAFETY DATA SHEET                     Revision Date 25-Jul-2026Page 2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oxide (Lu2O3)                                    12032-20-1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 Substance is</w:t>
      </w:r>
    </w:p>
    <w:p>
      <w:r>
        <w:t xml:space="preserve">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Avoid dust formation. Use personal protective equipment as required. 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ALFAA11256               SAFETY DATA SHEET                     Revision Date 25-Jul-2026Page 3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ALFAA11256               SAFETY DATA SHEET                     Revision Date 25-Jul-2026Page 4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9.420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</w:t>
      </w:r>
    </w:p>
    <w:p>
      <w:r>
        <w:t xml:space="preserve">Molecular Weight                  397.94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ALFAA11256               SAFETY DATA SHEET                     Revision Date 25-Jul-2026Page 5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ALFAA11256               SAFETY DATA SHEET                     Revision Date 25-Jul-2026Page 6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ALFAA11256               SAFETY DATA SHEET                     Revision Date 25-Jul-2026Page 7 / 7</w:t>
      </w:r>
    </w:p>
    <w:p>
      <w:r>
        <w:t xml:space="preserve">                                                        Lutetium(III)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