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Boron Iron, REacton® ALFAA13642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https://resds.com/document/neodymium-boron-iron-reacton-sds-avocado-research-chemicals-ltd-part-of-thermo-fisher-en-6839c65c84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ALFAA13642</w:t>
      </w:r>
    </w:p>
    <w:p>
      <w:r>
        <w:t xml:space="preserve"/>
      </w:r>
    </w:p>
    <w:p>
      <w:r>
        <w:t xml:space="preserve">                Neodymium Boron Iron,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钕硼铁钕硼铁钕硼铁钕硼铁</w:t>
      </w:r>
    </w:p>
    <w:p>
      <w:r>
        <w:t xml:space="preserve">Product Description:            Neodymium Boron Iron, REacton®</w:t>
      </w:r>
    </w:p>
    <w:p>
      <w:r>
        <w:t xml:space="preserve"/>
      </w:r>
    </w:p>
    <w:p>
      <w:r>
        <w:t xml:space="preserve">Cat No. :                        13642</w:t>
      </w:r>
    </w:p>
    <w:p>
      <w:r>
        <w:t xml:space="preserve">Molecular Formula                 Nd:B:Fe; 15:8:77 atomic%; Magnet Alloy Additive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Solid Lump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ALFAA13642               SAFETY DATA SHEET                    Revision Date 05-Aug-2026Page 2 / 7</w:t>
      </w:r>
    </w:p>
    <w:p>
      <w:r>
        <w:t xml:space="preserve">                                 Neodymium Boron Iron, REacton®</w:t>
      </w:r>
    </w:p>
    <w:p>
      <w:r>
        <w:t xml:space="preserve">______________________________________________________________________________________________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>No information available</w:t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      Iron                                             7439-89-6                    65.7</w:t>
      </w:r>
    </w:p>
    <w:p>
      <w:r>
        <w:t xml:space="preserve">                             Neodymium                                          7440-00-8                  33</w:t>
      </w:r>
    </w:p>
    <w:p>
      <w:r>
        <w:t xml:space="preserve">                                  Boron                                            7440-42-8                      1.3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ALFAA13642               SAFETY DATA SHEET                    Revision Date 05-Aug-2026Page 3 / 7</w:t>
      </w:r>
    </w:p>
    <w:p>
      <w:r>
        <w:t xml:space="preserve">                                 Neodymium Boron Iron,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 Pick up and transfer to properly labelled</w:t>
      </w:r>
    </w:p>
    <w:p>
      <w:r>
        <w:t xml:space="preserve">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ALFAA13642               SAFETY DATA SHEET                    Revision Date 05-Aug-2026Page 4 / 7</w:t>
      </w:r>
    </w:p>
    <w:p>
      <w:r>
        <w:t xml:space="preserve">                                 Neodymium Boron Iron,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Lump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7.5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Nd:B:Fe; 15:8:77 atomic%; Magnet Alloy Additive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halocarbons.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Oxides of boron. Iron oxides. Neodymium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ALFAA13642               SAFETY DATA SHEET                    Revision Date 05-Aug-2026Page 5 / 7</w:t>
      </w:r>
    </w:p>
    <w:p>
      <w:r>
        <w:t xml:space="preserve">                                 Neodymium Boron Iron, REacton®</w:t>
      </w:r>
    </w:p>
    <w:p>
      <w:r>
        <w:t xml:space="preserve">______________________________________________________________________________________________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     Iron                      7500 mg/kg  ( Rat )</w:t>
      </w:r>
    </w:p>
    <w:p>
      <w:r>
        <w:t xml:space="preserve">                Boron                 LD50 &gt; 2000 mg/kg  ( Rat )                             LC50 &gt; 5.08 mg/L  ( Rat ) 4 h</w:t>
      </w:r>
    </w:p>
    <w:p>
      <w:r>
        <w:t xml:space="preserve">                                      (OCED 423)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a substance which is:. Harmful to aquatic organisms. The product contains</w:t>
      </w:r>
    </w:p>
    <w:p>
      <w:r>
        <w:t xml:space="preserve">                                        following substances which are hazardous for the environment. May cause long-term</w:t>
      </w:r>
    </w:p>
    <w:p>
      <w:r>
        <w:t xml:space="preserve">                                  adverse effects in the environment. Do not allow material to contaminate ground water</w:t>
      </w:r>
    </w:p>
    <w:p>
      <w:r>
        <w:t xml:space="preserve">                                  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ALFAA13642               SAFETY DATA SHEET                    Revision Date 05-Aug-2026Page 6 / 7</w:t>
      </w:r>
    </w:p>
    <w:p>
      <w:r>
        <w:t xml:space="preserve">                                 Neodymium Boron Iron,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Do not flush to sewer.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   Iron                     -                 -        X      231-096-4    X      X      X      X             X     KE-21059</w:t>
      </w:r>
    </w:p>
    <w:p>
      <w:r>
        <w:t xml:space="preserve">    Neodymium        X                -        X      231-109-3    X      X            -      X             X     KE-25784</w:t>
      </w:r>
    </w:p>
    <w:p>
      <w:r>
        <w:t xml:space="preserve">       Boron                    -                 -        X      231-151-2    X      X      X      X             X     KE-03518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ALFAA13642               SAFETY DATA SHEET                    Revision Date 05-Aug-2026Page 7 / 7</w:t>
      </w:r>
    </w:p>
    <w:p>
      <w:r>
        <w:t xml:space="preserve">                                 Neodymium Boron Iron, REacton®</w:t>
      </w:r>
    </w:p>
    <w:p>
      <w:r>
        <w:t xml:space="preserve">______________________________________________________________________________________________</w:t>
      </w:r>
    </w:p>
    <w:p>
      <w:r>
        <w:t xml:space="preserve">Revision Date                     05-Aug-2026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