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Chloride Hydrate 2635 SDS</w:t>
      </w:r>
    </w:p>
    <w:p>
      <w:r>
        <w:t xml:space="preserve">Publisher: ProChem, Inc.</w:t>
      </w:r>
    </w:p>
    <w:p>
      <w:r>
        <w:t xml:space="preserve">Source: https://resds.com/document/neodymium-iii-chloride-hydrate-prochem-en-5bafd1192e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Neodymium (III) Chloride Hydrate</w:t>
      </w:r>
    </w:p>
    <w:p>
      <w:r>
        <w:t xml:space="preserve"/>
      </w:r>
    </w:p>
    <w:p>
      <w:r>
        <w:t xml:space="preserve"> PRODUCT NUMBER:  2635</w:t>
      </w:r>
    </w:p>
    <w:p>
      <w:r>
        <w:t xml:space="preserve"/>
      </w:r>
    </w:p>
    <w:p>
      <w:r>
        <w:t xml:space="preserve"> CAS NUMBER:        13477-89-9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skin irritation.</w:t>
      </w:r>
    </w:p>
    <w:p>
      <w:r>
        <w:t xml:space="preserve"> SKIN CONTACT: Causes serious eye irritation.</w:t>
      </w:r>
    </w:p>
    <w:p>
      <w:r>
        <w:t xml:space="preserve"> INHALATION: May cause respiratory irritation.</w:t>
      </w:r>
    </w:p>
    <w:p>
      <w:r>
        <w:t xml:space="preserve"> INGESTION: No information is available on the physiological effects of ingestion in humans.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CHLORIDE HYDRATE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NdCl3 XH2O</w:t>
      </w:r>
    </w:p>
    <w:p>
      <w:r>
        <w:t xml:space="preserve"/>
      </w:r>
    </w:p>
    <w:p>
      <w:r>
        <w:t xml:space="preserve"> Molecular Weight: 250.60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Neodymium (III) Chloride Hydrate                                         10024-93-8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and neodymium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CHLORIDE HYDRATE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Purple solid</w:t>
      </w:r>
    </w:p>
    <w:p>
      <w:r>
        <w:t xml:space="preserve"> ODOR: None</w:t>
      </w:r>
    </w:p>
    <w:p>
      <w:r>
        <w:t xml:space="preserve"> MOLECULAR WEIGHT: 250.60</w:t>
      </w:r>
    </w:p>
    <w:p>
      <w:r>
        <w:t xml:space="preserve"> BOILING POINT: No data available</w:t>
      </w:r>
    </w:p>
    <w:p>
      <w:r>
        <w:t xml:space="preserve"> MELTING POINT: 124° C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</w:t>
      </w:r>
    </w:p>
    <w:p>
      <w:r>
        <w:t xml:space="preserve"> DECOMPOSITION PRODUCTS: Hydrogen chloride and neodymium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03/15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(III) CHLORIDE HYDRATE                                                       PAGE 3</w:t>
      </w:r>
    </w:p>
    <w:sectPr>
      <w:pgSz w:w="11906" w:h="16838"/>
      <w:pgMar w:top="1134" w:right="1134" w:bottom="1134" w:left="1134"/>
    </w:sectPr>
  </w:body>
</w:document>
</file>