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Neodymium(III) chloride hydrate ALFAA11251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https://resds.com/document/neodymium-iii-chloride-hydrate-sds-avocado-research-chemicals-ltd-part-of-thermo-fisher-en-47714c8a8c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26-Jul-2026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ALFAA11251</w:t>
      </w:r>
    </w:p>
    <w:p>
      <w:r>
        <w:t xml:space="preserve"/>
      </w:r>
    </w:p>
    <w:p>
      <w:r>
        <w:t xml:space="preserve">                     Neodymium(III) chloride 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氯化钕(III)水合物氯化钕(III)水合物氯化钕(III)水合物氯化钕(III)水合物</w:t>
      </w:r>
    </w:p>
    <w:p>
      <w:r>
        <w:t xml:space="preserve">Product Description:               Neodymium(III) chloride hydrate</w:t>
      </w:r>
    </w:p>
    <w:p>
      <w:r>
        <w:t xml:space="preserve"/>
      </w:r>
    </w:p>
    <w:p>
      <w:r>
        <w:t xml:space="preserve">Cat No. :                        11251</w:t>
      </w:r>
    </w:p>
    <w:p>
      <w:r>
        <w:t xml:space="preserve">CAS No                           10024-93-8</w:t>
      </w:r>
    </w:p>
    <w:p>
      <w:r>
        <w:t xml:space="preserve">Molecular Formula                 Cl3 Nd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   Off-white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Causes skin irritation. Causes serious eye irritation. May cause respiratory irritation.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ALFAA11251               SAFETY DATA SHEET                     Revision Date 26-Jul-2026Page 2 / 8</w:t>
      </w:r>
    </w:p>
    <w:p>
      <w:r>
        <w:t xml:space="preserve">                                         Neodymium(III) chloride hydrate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P280 - Wear protective gloves/protective clothing/eye protection/face protection</w:t>
      </w:r>
    </w:p>
    <w:p>
      <w:r>
        <w:t xml:space="preserve">P271 - Use only outdoors or in a well-ventilated area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Other Hazards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Neodymium chloride                                     10024-93-8                    99.9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If not breathing, give artificial respiration.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ALFAA11251               SAFETY DATA SHEET                     Revision Date 26-Jul-2026Page 3 / 8</w:t>
      </w:r>
    </w:p>
    <w:p>
      <w:r>
        <w:t xml:space="preserve">                                         Neodymium(III) chloride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Water spray. Carbon dioxide (CO 2). Dry chemical. Chemical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ALFAA11251               SAFETY DATA SHEET                     Revision Date 26-Jul-2026Page 4 / 8</w:t>
      </w:r>
    </w:p>
    <w:p>
      <w:r>
        <w:t xml:space="preserve">                                         Neodymium(III) chloride hydrate</w:t>
      </w:r>
    </w:p>
    <w:p>
      <w:r>
        <w:t xml:space="preserve">______________________________________________________________________________________________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Off-white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784 °C  / 1443.2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ALFAA11251               SAFETY DATA SHEET                     Revision Date 26-Jul-2026Page 5 / 8</w:t>
      </w:r>
    </w:p>
    <w:p>
      <w:r>
        <w:t xml:space="preserve">                                         Neodymium(III) chloride hydrate</w:t>
      </w:r>
    </w:p>
    <w:p>
      <w:r>
        <w:t xml:space="preserve">______________________________________________________________________________________________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96.7g/100ml (13°c)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Cl3 Nd</w:t>
      </w:r>
    </w:p>
    <w:p>
      <w:r>
        <w:t xml:space="preserve">Molecular Weight                  250.59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 Exposure to moisture.</w:t>
      </w:r>
    </w:p>
    <w:p>
      <w:r>
        <w:t xml:space="preserve"/>
      </w:r>
    </w:p>
    <w:p>
      <w:r>
        <w:t xml:space="preserve">Materials to avoid                  Strong oxidizing agents. Finely powdered metals.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ALFAA11251               SAFETY DATA SHEET                     Revision Date 26-Jul-2026Page 6 / 8</w:t>
      </w:r>
    </w:p>
    <w:p>
      <w:r>
        <w:t xml:space="preserve">                                         Neodymium(III) chloride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ALFAA11251               SAFETY DATA SHEET                     Revision Date 26-Jul-2026Page 7 / 8</w:t>
      </w:r>
    </w:p>
    <w:p>
      <w:r>
        <w:t xml:space="preserve">                                         Neodymium(III) chloride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Neodymium chloride          -                 -        X      233-031-5    X      X      X      X      X      X     KE-25802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26-Jul-2026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ALFAA11251               SAFETY DATA SHEET                     Revision Date 26-Jul-2026Page 8 / 8</w:t>
      </w:r>
    </w:p>
    <w:p>
      <w:r>
        <w:t xml:space="preserve">                                         Neodymium(III) chloride hydrate</w:t>
      </w:r>
    </w:p>
    <w:p>
      <w:r>
        <w:t xml:space="preserve">______________________________________________________________________________________________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