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Sulfate Octahydrate 2662 SDS</w:t>
      </w:r>
    </w:p>
    <w:p>
      <w:r>
        <w:t xml:space="preserve">Publisher: ProChem, Inc.</w:t>
      </w:r>
    </w:p>
    <w:p>
      <w:r>
        <w:t xml:space="preserve">Source: https://resds.com/document/neodymium-iii-sulfate-octahydrate-prochem-en-7690535176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Neodymium (III) Sulfate Octahydrate</w:t>
      </w:r>
    </w:p>
    <w:p>
      <w:r>
        <w:t xml:space="preserve"/>
      </w:r>
    </w:p>
    <w:p>
      <w:r>
        <w:t xml:space="preserve"> PRODUCT NUMBER:  2662</w:t>
      </w:r>
    </w:p>
    <w:p>
      <w:r>
        <w:t xml:space="preserve"/>
      </w:r>
    </w:p>
    <w:p>
      <w:r>
        <w:t xml:space="preserve"> CAS NUMBER:        13477-91-3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> EYE CONTACT: May cause irritation to the eyes.</w:t>
      </w:r>
    </w:p>
    <w:p>
      <w:r>
        <w:t xml:space="preserve"> SKIN CONTACT: May cause irritation to the skin.</w:t>
      </w:r>
    </w:p>
    <w:p>
      <w:r>
        <w:t xml:space="preserve"> INHALATION: May cause irritation to the nose, mucous membranes, and respiratory tract.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SULFATE OCTAHYDRATE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Nd2(SO4)3 8H2O</w:t>
      </w:r>
    </w:p>
    <w:p>
      <w:r>
        <w:t xml:space="preserve"/>
      </w:r>
    </w:p>
    <w:p>
      <w:r>
        <w:t xml:space="preserve"> Molecular Weight: 720.78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(III) Sulfate Octahydrate                                       13477-91-3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Use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Hygroscopic. Store away from humidity, water, and</w:t>
      </w:r>
    </w:p>
    <w:p>
      <w:r>
        <w:t xml:space="preserve"> moisture.  Store away from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SULFATE OCTAHYDRATE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 solid</w:t>
      </w:r>
    </w:p>
    <w:p>
      <w:r>
        <w:t xml:space="preserve"> ODOR: None</w:t>
      </w:r>
    </w:p>
    <w:p>
      <w:r>
        <w:t xml:space="preserve"> MOLECULAR WEIGHT: 720.78</w:t>
      </w:r>
    </w:p>
    <w:p>
      <w:r>
        <w:t xml:space="preserve"> BOILING POINT: No data available</w:t>
      </w:r>
    </w:p>
    <w:p>
      <w:r>
        <w:t xml:space="preserve"> MELTING POINT: 1176° C</w:t>
      </w:r>
    </w:p>
    <w:p>
      <w:r>
        <w:t xml:space="preserve"> SPECIFIC GRAVITY: 2.85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Water, humidity, and moisture</w:t>
      </w:r>
    </w:p>
    <w:p>
      <w:r>
        <w:t xml:space="preserve"> INCOMPATIBILITY: Acids</w:t>
      </w:r>
    </w:p>
    <w:p>
      <w:r>
        <w:t xml:space="preserve"> DECOMPOSITION PRODUCTS: Sulfur oxides and neodymium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 data available</w:t>
      </w:r>
    </w:p>
    <w:p>
      <w:r>
        <w:t xml:space="preserve"> CARCINOGENIC EFFECTS: Not a human carcinogen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SULFATE OCTAHYDRATE                                                    PAGE 3</w:t>
      </w:r>
    </w:p>
    <w:sectPr>
      <w:pgSz w:w="11906" w:h="16838"/>
      <w:pgMar w:top="1134" w:right="1134" w:bottom="1134" w:left="1134"/>
    </w:sectPr>
  </w:body>
</w:document>
</file>