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 powder ALFAA45914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https://resds.com/document/neodymium-powder-sds-avocado-research-chemicals-ltd-part-of-thermo-fisher-en-12997343c9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31-Jul-2026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ALFAA45914</w:t>
      </w:r>
    </w:p>
    <w:p>
      <w:r>
        <w:t xml:space="preserve"/>
      </w:r>
    </w:p>
    <w:p>
      <w:r>
        <w:t xml:space="preserve">                      Neodymium powder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钕粉钕粉钕粉钕粉</w:t>
      </w:r>
    </w:p>
    <w:p>
      <w:r>
        <w:t xml:space="preserve">Product Description:            Neodymium powder</w:t>
      </w:r>
    </w:p>
    <w:p>
      <w:r>
        <w:t xml:space="preserve"/>
      </w:r>
    </w:p>
    <w:p>
      <w:r>
        <w:t xml:space="preserve">Cat No. :                        45914</w:t>
      </w:r>
    </w:p>
    <w:p>
      <w:r>
        <w:t xml:space="preserve">CAS No                           7440-00-8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Grey - Silver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Flammable solid. Self-heating; may catch fire. Causes skin irritation. Causes serious eye irritation. Moisture sensitive. Air sensitive.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Flammable solids.                                                                Category 2</w:t>
      </w:r>
    </w:p>
    <w:p>
      <w:r>
        <w:t xml:space="preserve">Self-heating substances/mixtures                                                   Category 1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Danger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ALFAA45914               SAFETY DATA SHEET                     Revision Date 31-Jul-2026Page 2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Hazard Statements</w:t>
      </w:r>
    </w:p>
    <w:p>
      <w:r>
        <w:t xml:space="preserve">H228 - Flammable solid</w:t>
      </w:r>
    </w:p>
    <w:p>
      <w:r>
        <w:t xml:space="preserve">H251 - Self-heating: may catch fire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P240 - Ground and bond container and receiving equipment</w:t>
      </w:r>
    </w:p>
    <w:p>
      <w:r>
        <w:t xml:space="preserve">P264 - Wash face, hands and any exposed skin thoroughly after handling</w:t>
      </w:r>
    </w:p>
    <w:p>
      <w:r>
        <w:t xml:space="preserve">P210 - Keep away from heat, hot surfaces, sparks, open flames and other ignition sources. No smoking</w:t>
      </w:r>
    </w:p>
    <w:p>
      <w:r>
        <w:t xml:space="preserve">P235 + P410 - Keep cool. Protect from sunlight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P332 + P313 - If skin irritation occurs: Get medical advice/attention</w:t>
      </w:r>
    </w:p>
    <w:p>
      <w:r>
        <w:t xml:space="preserve">P302 + P352 - IF ON SKIN: Wash with plenty of soap and water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P337 + P313 - If eye irritation persists: Get medical advice/attention</w:t>
      </w:r>
    </w:p>
    <w:p>
      <w:r>
        <w:t xml:space="preserve">P370 + P378 - In case of fire: Use dry sand, dry chemical or alcohol-resistant foam to extinguish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P407 - Maintain air gap between stacks/pallets</w:t>
      </w:r>
    </w:p>
    <w:p>
      <w:r>
        <w:t xml:space="preserve">P420 - Store away from other materials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Combustible material. Self-heating; may catch fire.</w:t>
      </w:r>
    </w:p>
    <w:p>
      <w:r>
        <w:t xml:space="preserve">Health Hazards</w:t>
      </w:r>
    </w:p>
    <w:p>
      <w:r>
        <w:t xml:space="preserve">Causes skin irritation. Causes serious eye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Neodymium                                          7440-00-8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General Advice</w:t>
      </w:r>
    </w:p>
    <w:p>
      <w:r>
        <w:t xml:space="preserve">If symptoms persist, call a physician.</w:t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If skin irritation persists, call a physician.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If not breathing, give artificial respiration. Get medical attention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ALFAA45914               SAFETY DATA SHEET                     Revision Date 31-Jul-2026Page 3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approved class D extinguishers. Do not use water or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 Do not allow material to</w:t>
      </w:r>
    </w:p>
    <w:p>
      <w:r>
        <w:t xml:space="preserve">contaminate ground water system. Do not flush into surface water or sanitary sewer system.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Keep in suitable, closed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ingestion and inhalation. Avoid dust</w:t>
      </w:r>
    </w:p>
    <w:p>
      <w:r>
        <w:t xml:space="preserve">formation. Do not get in eyes, on skin, or on clothing.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ALFAA45914               SAFETY DATA SHEET                     Revision Date 31-Jul-2026Page 4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 MDHS 91 Metals and metalloids in workplace air by X-ray fluorescence spectrometry MDHS 99 Metals in air by</w:t>
      </w:r>
    </w:p>
    <w:p>
      <w:r>
        <w:t xml:space="preserve">ICP-AES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Ensure that eyewash stations and safety showers are close to the workstation location.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Grey - Silver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1021 °C  / 1869.8 °F</w:t>
      </w:r>
    </w:p>
    <w:p>
      <w:r>
        <w:t xml:space="preserve">Softening Point                No data available</w:t>
      </w:r>
    </w:p>
    <w:p>
      <w:r>
        <w:t xml:space="preserve">Boiling Point/Range               3074 °C  / 5565.2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ALFAA45914               SAFETY DATA SHEET                     Revision Date 31-Jul-2026Page 5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Specific Gravity  / Density         7 g/cm3             @ 20 °C</w:t>
      </w:r>
    </w:p>
    <w:p>
      <w:r>
        <w:t xml:space="preserve">Bulk Density                  No data available</w:t>
      </w:r>
    </w:p>
    <w:p>
      <w:r>
        <w:t xml:space="preserve">Water Solubility               No information available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    Air sensitive. Moisture sensitive.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 Halogens. Acid chlorides. Oxidizing agent.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ALFAA45914               SAFETY DATA SHEET                     Revision Date 31-Jul-2026Page 6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May cause long-term adverse effects in the environment. Do not allow material to</w:t>
      </w:r>
    </w:p>
    <w:p>
      <w:r>
        <w:t xml:space="preserve">                                   contaminate ground water system.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      Product contains heavy metals. Discharge into the environment must be avoided. Special</w:t>
      </w:r>
    </w:p>
    <w:p>
      <w:r>
        <w:t xml:space="preserve">                                      pre-treatment is necessary</w:t>
      </w:r>
    </w:p>
    <w:p>
      <w:r>
        <w:t xml:space="preserve">   Persistence                May persist.</w:t>
      </w:r>
    </w:p>
    <w:p>
      <w:r>
        <w:t xml:space="preserve">    Degradability                  Not relevant for inorganic substances.</w:t>
      </w:r>
    </w:p>
    <w:p>
      <w:r>
        <w:t xml:space="preserve">   Degradation in sewage          Contains substances known to be hazardous to the environment or not degradable in waste</w:t>
      </w:r>
    </w:p>
    <w:p>
      <w:r>
        <w:t xml:space="preserve">   treatment plant                 water treatment plants.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  Product has a high potential to bioconcentrate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 Empty containers</w:t>
      </w:r>
    </w:p>
    <w:p>
      <w:r>
        <w:t xml:space="preserve">                                          retain product residue, (liquid and/or vapor), and can be dangerous. Keep product and</w:t>
      </w:r>
    </w:p>
    <w:p>
      <w:r>
        <w:t xml:space="preserve">                                empty container away from heat and sources of ignition.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flush to sewer. Can be landfilled or incinerated, when in compliance with</w:t>
      </w:r>
    </w:p>
    <w:p>
      <w:r>
        <w:t xml:space="preserve">                                          local regulations.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(neodymium)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ALFAA45914               SAFETY DATA SHEET                     Revision Date 31-Jul-2026Page 7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>   Technical Shipping Name       (neodymium)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UN3089</w:t>
      </w:r>
    </w:p>
    <w:p>
      <w:r>
        <w:t xml:space="preserve">Proper Shipping Name              Metal powder, flammable, n.o.s.</w:t>
      </w:r>
    </w:p>
    <w:p>
      <w:r>
        <w:t xml:space="preserve">   Technical Shipping Name       (neodymium)</w:t>
      </w:r>
    </w:p>
    <w:p>
      <w:r>
        <w:t xml:space="preserve">Hazard Class                        4.1</w:t>
      </w:r>
    </w:p>
    <w:p>
      <w:r>
        <w:t xml:space="preserve">Packing Group                                     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 Neodymium        X                -        X      231-109-3    X      X            -      X             X     KE-25784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31-Jul-2026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ALFAA45914               SAFETY DATA SHEET                     Revision Date 31-Jul-2026Page 8 / 8</w:t>
      </w:r>
    </w:p>
    <w:p>
      <w:r>
        <w:t xml:space="preserve">                                      Neodymium powder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