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Platinum-196 SDS</w:t>
      </w:r>
    </w:p>
    <w:p>
      <w:r>
        <w:t xml:space="preserve">Publisher: Neonest AB</w:t>
      </w:r>
    </w:p>
    <w:p>
      <w:r>
        <w:t xml:space="preserve">Source: https://resds.com/document/platinum-196-isotope-sds-pt-196-196pt-platinum-metal-foil-enriched-platinum-metal-foil-c3d535c3b6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Foil;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Barium salt.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195.08   &gt;99%   Not Classified.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 - resistant foam, dry chemical or carbon dioxide 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Take measures 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dry, well-</w:t>
      </w:r>
    </w:p>
    <w:p>
      <w:r>
        <w:t xml:space="preserve">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glasses. </w:t>
      </w:r>
    </w:p>
    <w:p>
      <w:r>
        <w:t xml:space="preserve">Hand protection:   The selected protective gloves have to satisfy the specifications of EU Directive 89/686/EEC and the</w:t>
      </w:r>
    </w:p>
    <w:p>
      <w:r>
        <w:t xml:space="preserve">standard EN 374 derived from it. Handle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4/9 </w:t>
      </w:r>
    </w:p>
    <w:p>
      <w:r>
        <w:t xml:space="preserve">Se 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Grey / silver.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195.08 </w:t>
      </w:r>
    </w:p>
    <w:p>
      <w:r>
        <w:t xml:space="preserve">pH (concentration):   No data available. </w:t>
      </w:r>
    </w:p>
    <w:p>
      <w:r>
        <w:t xml:space="preserve">Melting point/range (° C):   1772   °C </w:t>
      </w:r>
    </w:p>
    <w:p>
      <w:r>
        <w:t xml:space="preserve">Boiling point/range (° C):   3827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21.45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alcohols. </w:t>
      </w:r>
    </w:p>
    <w:p>
      <w:r>
        <w:t xml:space="preserve">Hazardous decomposition products:   Platinum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5/9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Carcinogenicity - Mouse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igniting. Observe all federal, state and local environmental regulations. Contact a licensed professional waste</w:t>
      </w:r>
    </w:p>
    <w:p>
      <w:r>
        <w:t xml:space="preserve">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</w:t>
      </w:r>
    </w:p>
    <w:p>
      <w:r>
        <w:t xml:space="preserve">SARA Listed:   No </w:t>
      </w:r>
    </w:p>
    <w:p>
      <w:r>
        <w:t xml:space="preserve">TSCA Inventory Item:   Yes </w:t>
      </w:r>
    </w:p>
    <w:p>
      <w:r>
        <w:t xml:space="preserve">Canada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