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Praseodymium (III) bromide ALFAA35714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https://resds.com/document/praseodymium-iii-bromide-sds-avocado-research-chemicals-ltd-part-of-thermo-fisher-en-ba4be1a0f1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ALFAA35714</w:t>
      </w:r>
    </w:p>
    <w:p>
      <w:r>
        <w:t xml:space="preserve"/>
      </w:r>
    </w:p>
    <w:p>
      <w:r>
        <w:t xml:space="preserve">                    Praseodymium (III) bromide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 溴化镨(III),溴化镨(III),溴化镨(III),溴化镨(III),超干超干超干超干</w:t>
      </w:r>
    </w:p>
    <w:p>
      <w:r>
        <w:t xml:space="preserve">Product Description:             Praseodymium (III) bromide</w:t>
      </w:r>
    </w:p>
    <w:p>
      <w:r>
        <w:t xml:space="preserve"/>
      </w:r>
    </w:p>
    <w:p>
      <w:r>
        <w:t xml:space="preserve">Cat No. :                        35714</w:t>
      </w:r>
    </w:p>
    <w:p>
      <w:r>
        <w:t xml:space="preserve">CAS No                           13536-53-3</w:t>
      </w:r>
    </w:p>
    <w:p>
      <w:r>
        <w:t xml:space="preserve">Molecular Formula                 PrBr3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Green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Causes skin irritation. Causes serious eye irritation.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ALFAA35714               SAFETY DATA SHEET                     Revision Date 27-Jul-2026Page 2 / 7</w:t>
      </w:r>
    </w:p>
    <w:p>
      <w:r>
        <w:t xml:space="preserve">                                      Praseodymium (III) bromide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Praseodymium bromide (PrBr3)                                13536-53-3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ALFAA35714               SAFETY DATA SHEET                     Revision Date 27-Jul-2026Page 3 / 7</w:t>
      </w:r>
    </w:p>
    <w:p>
      <w:r>
        <w:t xml:space="preserve">                                      Praseodymium (III) bromide</w:t>
      </w:r>
    </w:p>
    <w:p>
      <w:r>
        <w:t xml:space="preserve">______________________________________________________________________________________________</w:t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ingestion and inhalation. Avoid dust</w:t>
      </w:r>
    </w:p>
    <w:p>
      <w:r>
        <w:t xml:space="preserve">formation. Do not get in eyes, on skin, or on clothing.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ALFAA35714               SAFETY DATA SHEET                     Revision Date 27-Jul-2026Page 4 / 7</w:t>
      </w:r>
    </w:p>
    <w:p>
      <w:r>
        <w:t xml:space="preserve">                                      Praseodymium (III) bromide</w:t>
      </w:r>
    </w:p>
    <w:p>
      <w:r>
        <w:t xml:space="preserve">______________________________________________________________________________________________</w:t>
      </w:r>
    </w:p>
    <w:p>
      <w:r>
        <w:t xml:space="preserve">None under normal use conditions. Ensure that eyewash stations and safety showers are close to the workstation location.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Green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691 °C  / 1275.8 °F</w:t>
      </w:r>
    </w:p>
    <w:p>
      <w:r>
        <w:t xml:space="preserve">Softening Point                No data available</w:t>
      </w:r>
    </w:p>
    <w:p>
      <w:r>
        <w:t xml:space="preserve">Boiling Point/Range               1547 °C  / 2816.6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ALFAA35714               SAFETY DATA SHEET                     Revision Date 27-Jul-2026Page 5 / 7</w:t>
      </w:r>
    </w:p>
    <w:p>
      <w:r>
        <w:t xml:space="preserve">                                      Praseodymium (III) bromide</w:t>
      </w:r>
    </w:p>
    <w:p>
      <w:r>
        <w:t xml:space="preserve">______________________________________________________________________________________________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PrBr3</w:t>
      </w:r>
    </w:p>
    <w:p>
      <w:r>
        <w:t xml:space="preserve">Molecular Weight                  380.63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ALFAA35714               SAFETY DATA SHEET                     Revision Date 27-Jul-2026Page 6 / 7</w:t>
      </w:r>
    </w:p>
    <w:p>
      <w:r>
        <w:t xml:space="preserve">                                      Praseodymium (III) bromide</w:t>
      </w:r>
    </w:p>
    <w:p>
      <w:r>
        <w:t xml:space="preserve">______________________________________________________________________________________________</w:t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ALFAA35714               SAFETY DATA SHEET                     Revision Date 27-Jul-2026Page 7 / 7</w:t>
      </w:r>
    </w:p>
    <w:p>
      <w:r>
        <w:t xml:space="preserve">                                      Praseodymium (III) bromide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Praseodymium              -                 -                -      236-893-0    X            -             -             -                          -     KE-29235</w:t>
      </w:r>
    </w:p>
    <w:p>
      <w:r>
        <w:t xml:space="preserve">   bromide (PrBr3)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