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carbonate ALFAA14609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https://resds.com/document/praseodymium-iii-carbonate-sds-avocado-research-chemicals-ltd-part-of-thermo-fisher-en-5fb4cde2b3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ALFAA14609</w:t>
      </w:r>
    </w:p>
    <w:p>
      <w:r>
        <w:t xml:space="preserve"/>
      </w:r>
    </w:p>
    <w:p>
      <w:r>
        <w:t xml:space="preserve">                   Praseodymium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碳酸镨(III)八水合物碳酸镨(III)八水合物碳酸镨(III)八水合物碳酸镨(III)八水合物</w:t>
      </w:r>
    </w:p>
    <w:p>
      <w:r>
        <w:t xml:space="preserve">Product Description:             Praseodymium (III) carbonate</w:t>
      </w:r>
    </w:p>
    <w:p>
      <w:r>
        <w:t xml:space="preserve"/>
      </w:r>
    </w:p>
    <w:p>
      <w:r>
        <w:t xml:space="preserve">Cat No. :                        14609</w:t>
      </w:r>
    </w:p>
    <w:p>
      <w:r>
        <w:t xml:space="preserve">CAS No                           14948-62-0</w:t>
      </w:r>
    </w:p>
    <w:p>
      <w:r>
        <w:t xml:space="preserve">Molecular Formula                Pr2 (CO3)3.8H2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Green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ALFAA14609               SAFETY DATA SHEET                     Revision Date 31-Jul-2026Page 2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(III) carbonate                                 14948-62-0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ALFAA14609               SAFETY DATA SHEET                     Revision Date 31-Jul-2026Page 3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ALFAA14609               SAFETY DATA SHEET                     Revision Date 31-Jul-2026Page 4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Green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ALFAA14609               SAFETY DATA SHEET                     Revision Date 31-Jul-2026Page 5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Pr2 (CO3)3.8H2 O</w:t>
      </w:r>
    </w:p>
    <w:p>
      <w:r>
        <w:t xml:space="preserve">Molecular Weight                  605.97 (461.85anhy)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ALFAA14609               SAFETY DATA SHEET                     Revision Date 31-Jul-2026Page 6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ALFAA14609               SAFETY DATA SHEET                     Revision Date 31-Jul-2026Page 7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Praseodymium (III)           -                 -        X               -               -             -             -             -                          -               -</w:t>
      </w:r>
    </w:p>
    <w:p>
      <w:r>
        <w:t xml:space="preserve">      carbonate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ALFAA14609               SAFETY DATA SHEET                     Revision Date 31-Jul-2026Page 8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