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chloride heptahydrate (99.9%-Pr) (REO) 93-5926 SDS</w:t>
      </w:r>
    </w:p>
    <w:p>
      <w:r>
        <w:t xml:space="preserve">Publisher: Strem Chemicals, Inc.</w:t>
      </w:r>
    </w:p>
    <w:p>
      <w:r>
        <w:t xml:space="preserve">Source: https://resds.com/document/praseodymium-iii-chloride-heptahydrate-99-9-pr-reo-strem-en-d07fc99f91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Praseodymium(III) chloride heptahydrate (99.9%-Pr) (REO)</w:t>
      </w:r>
    </w:p>
    <w:p>
      <w:r>
        <w:t xml:space="preserve"/>
      </w:r>
    </w:p>
    <w:p>
      <w:r>
        <w:t xml:space="preserve">                                · Item number: 93-5926</w:t>
      </w:r>
    </w:p>
    <w:p>
      <w:r>
        <w:t xml:space="preserve">                                · CAS Number:</w:t>
      </w:r>
    </w:p>
    <w:p>
      <w:r>
        <w:t xml:space="preserve">                  10025-90-8</w:t>
      </w:r>
    </w:p>
    <w:p>
      <w:r>
        <w:t xml:space="preserve">                                · EC number:</w:t>
      </w:r>
    </w:p>
    <w:p>
      <w:r>
        <w:t xml:space="preserve">                  233-794-4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10025-90-8 Praseodymium(III) chloride heptahydrate (99.9%-Pr)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233-794-4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Green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115 °C (239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2.25 g/cm³ (18.77625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Praseodymium(III) chloride heptahydrate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