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Ruthenium-101 SDS</w:t>
      </w:r>
    </w:p>
    <w:p>
      <w:r>
        <w:t xml:space="preserve">Publisher: Neonest AB</w:t>
      </w:r>
    </w:p>
    <w:p>
      <w:r>
        <w:t xml:space="preserve">Source: https://resds.com/document/ruthenium-101-isotope-sds-ru-101-101ru-ruthenium-metal-powder-enriched-ruthenium-metal-powder-2934cbf659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