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Ruthenium-100 SDS</w:t>
      </w:r>
    </w:p>
    <w:p>
      <w:r>
        <w:t xml:space="preserve">Publisher: Neonest AB</w:t>
      </w:r>
    </w:p>
    <w:p>
      <w:r>
        <w:t xml:space="preserve">Source: https://resds.com/document/ruthenium-metal-powder-enriched-ruthenium-metal-powder-sds-f3bfae5be7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