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chloride hexahydrate 3083 SDS</w:t>
      </w:r>
    </w:p>
    <w:p>
      <w:r>
        <w:t xml:space="preserve">Publisher: ProChem, Inc.</w:t>
      </w:r>
    </w:p>
    <w:p>
      <w:r>
        <w:t xml:space="preserve">Source: https://resds.com/document/samarium-iii-chloride-hexahydrate-prochem-en-4a330cfb3b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Samarium (III) chloride hexahydrate</w:t>
      </w:r>
    </w:p>
    <w:p>
      <w:r>
        <w:t xml:space="preserve"/>
      </w:r>
    </w:p>
    <w:p>
      <w:r>
        <w:t xml:space="preserve">PRODUCT NUMBER:  3083</w:t>
      </w:r>
    </w:p>
    <w:p>
      <w:r>
        <w:t xml:space="preserve"/>
      </w:r>
    </w:p>
    <w:p>
      <w:r>
        <w:t xml:space="preserve">CAS NUMBER:        13465-55-9</w:t>
      </w:r>
    </w:p>
    <w:p>
      <w:r>
        <w:t xml:space="preserve"/>
      </w:r>
    </w:p>
    <w:p>
      <w:r>
        <w:t xml:space="preserve">SYNONYMS:        Samarium trichloride hexahydrate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1</w:t>
      </w:r>
    </w:p>
    <w:p>
      <w:r>
        <w:t xml:space="preserve">NFPA RATING:</w:t>
      </w:r>
    </w:p>
    <w:p>
      <w:r>
        <w:t xml:space="preserve">Health: 1              Fire: 0                           Reactivity Hazard: 1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SmCl3 ! 6H2O</w:t>
      </w:r>
    </w:p>
    <w:p>
      <w:r>
        <w:t xml:space="preserve"/>
      </w:r>
    </w:p>
    <w:p>
      <w:r>
        <w:t xml:space="preserve">Molecular Weight: 364.81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Samarium (III) chloride hexahydrate                                         13465-55-9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CHLORIDE HEXAHYDRATE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chloride, metal oxide fume, and samarium</w:t>
      </w:r>
    </w:p>
    <w:p>
      <w:r>
        <w:t xml:space="preserve">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Avoid breathing dust,</w:t>
      </w:r>
    </w:p>
    <w:p>
      <w:r>
        <w:t xml:space="preserve">vapors, 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Ensure adequate ventilation.</w:t>
      </w:r>
    </w:p>
    <w:p>
      <w:r>
        <w:t xml:space="preserve">CONDITIONS FOR SAFE STORAGE: Store material in a tightly sealed container in a cool and dry area. Store away from oxidizing</w:t>
      </w:r>
    </w:p>
    <w:p>
      <w:r>
        <w:t xml:space="preserve">agents, water, and moisture.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 Light yellow solid</w:t>
      </w:r>
    </w:p>
    <w:p>
      <w:r>
        <w:t xml:space="preserve">MOLECULAR WEIGHT: 364.81</w:t>
      </w:r>
    </w:p>
    <w:p>
      <w:r>
        <w:t xml:space="preserve">BOILING POINT: No data available</w:t>
      </w:r>
    </w:p>
    <w:p>
      <w:r>
        <w:t xml:space="preserve">MELTING POINT: 110°C</w:t>
      </w:r>
    </w:p>
    <w:p>
      <w:r>
        <w:t xml:space="preserve">SPECIFIC GRAVITY: 2.38 gm/ml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/>
      </w:r>
    </w:p>
    <w:p>
      <w:r>
        <w:t xml:space="preserve"> SAMARIUM (III) CHLORIDE HEXAHYDRATE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INCOMPATIBILITY: Active metals, oxidizing agents, water, and moisture.</w:t>
      </w:r>
    </w:p>
    <w:p>
      <w:r>
        <w:t xml:space="preserve">DECOMPOSITION PRODUCTS: Hydrogen chloride gas and samarium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No SARA Hazards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chloride hexahydrate</w:t>
      </w:r>
    </w:p>
    <w:p>
      <w:r>
        <w:t xml:space="preserve">NEW JERSEY RIGHT TO KNOW COMPONENTS: Samarium chloride hexahydrate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CHLORIDE HEXAHYDRATE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