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Sulfate Octahydrate 3105 SDS</w:t>
      </w:r>
    </w:p>
    <w:p>
      <w:r>
        <w:t xml:space="preserve">Publisher: ProChem, Inc.</w:t>
      </w:r>
    </w:p>
    <w:p>
      <w:r>
        <w:t xml:space="preserve">Source: https://resds.com/document/samarium-iii-sulfate-octahydrate-prochem-en-9104de3ba4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Samarium (III) Sulfate Octahydrate</w:t>
      </w:r>
    </w:p>
    <w:p>
      <w:r>
        <w:t xml:space="preserve"/>
      </w:r>
    </w:p>
    <w:p>
      <w:r>
        <w:t xml:space="preserve">PRODUCT NUMBER:  3105</w:t>
      </w:r>
    </w:p>
    <w:p>
      <w:r>
        <w:t xml:space="preserve"/>
      </w:r>
    </w:p>
    <w:p>
      <w:r>
        <w:t xml:space="preserve">CAS NUMBER:        13465-58-2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dust/fume/gas/mist/vapours/spray.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/>
      </w:r>
    </w:p>
    <w:p>
      <w:r>
        <w:t xml:space="preserve"/>
      </w:r>
    </w:p>
    <w:p>
      <w:r>
        <w:t xml:space="preserve">SAMARIUM SULFATE OCTAHYDRATE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Sm2(SO4)3!8H2O</w:t>
      </w:r>
    </w:p>
    <w:p>
      <w:r>
        <w:t xml:space="preserve"/>
      </w:r>
    </w:p>
    <w:p>
      <w:r>
        <w:t xml:space="preserve">Molecular Weight: 733.03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Sulfate Octahydrate                                                   13465-58-2 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samarium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SAMARIUM SULFATE OCTAHYDRATE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733.03</w:t>
      </w:r>
    </w:p>
    <w:p>
      <w:r>
        <w:t xml:space="preserve">BOILING POINT: No data available</w:t>
      </w:r>
    </w:p>
    <w:p>
      <w:r>
        <w:t xml:space="preserve">MELTING POINT: 450°C</w:t>
      </w:r>
    </w:p>
    <w:p>
      <w:r>
        <w:t xml:space="preserve">SPECIFIC GRAVITY: 2.93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agents, aluminum alloys, and magnesium.</w:t>
      </w:r>
    </w:p>
    <w:p>
      <w:r>
        <w:t xml:space="preserve">DECOMPOSITION PRODUCTS: Sulfur oxides and samarium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Samarium (III) sulfate octahydrate</w:t>
      </w:r>
    </w:p>
    <w:p>
      <w:r>
        <w:t xml:space="preserve">NEW JERSEY RIGHT TO KNOW COMPONENTS: Samarium (III) sulfate octahydrate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SULFATE OCTAHYDRATE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03/22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SULFATE OCTAHYDRATE                                                              PAGE 4</w:t>
      </w:r>
    </w:p>
    <w:sectPr>
      <w:pgSz w:w="11906" w:h="16838"/>
      <w:pgMar w:top="1134" w:right="1134" w:bottom="1134" w:left="1134"/>
    </w:sectPr>
  </w:body>
</w:document>
</file>