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oxide, REacton® ALFAA10916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https://resds.com/document/scandium-iii-oxide-reacton-sds-avocado-research-chemicals-ltd-part-of-thermo-fisher-en-af619178e7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ALFAA10916</w:t>
      </w:r>
    </w:p>
    <w:p>
      <w:r>
        <w:t xml:space="preserve"/>
      </w:r>
    </w:p>
    <w:p>
      <w:r>
        <w:t xml:space="preserve">                        Scandium(III)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三氧化二钪,三氧化二钪,三氧化二钪,三氧化二钪,REacton,REacton,REacton,REacton,REMREMREMREM 50ppm50ppm50ppm50ppm 最高最高最高最高</w:t>
      </w:r>
    </w:p>
    <w:p>
      <w:r>
        <w:t xml:space="preserve">Product Description:                Scandium(III) oxide, REacton®</w:t>
      </w:r>
    </w:p>
    <w:p>
      <w:r>
        <w:t xml:space="preserve"/>
      </w:r>
    </w:p>
    <w:p>
      <w:r>
        <w:t xml:space="preserve">Cat No. :                        10916</w:t>
      </w:r>
    </w:p>
    <w:p>
      <w:r>
        <w:t xml:space="preserve">Synonyms                        Scandia</w:t>
      </w:r>
    </w:p>
    <w:p>
      <w:r>
        <w:t xml:space="preserve">CAS No                           12060-08-1</w:t>
      </w:r>
    </w:p>
    <w:p>
      <w:r>
        <w:t xml:space="preserve">Molecular Formula             O3 Sc2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ALFAA10916               SAFETY DATA SHEET                    Revision Date 06-Aug-2026Page 2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Scandium oxide (Sc2O3)                                   12060-08-1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ALFAA10916               SAFETY DATA SHEET                    Revision Date 06-Aug-2026Page 3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ALFAA10916               SAFETY DATA SHEET                    Revision Date 06-Aug-2026Page 4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&gt; 1000 °C  / &gt; 1832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Sc2</w:t>
      </w:r>
    </w:p>
    <w:p>
      <w:r>
        <w:t xml:space="preserve">Molecular Weight                  137.91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ALFAA10916               SAFETY DATA SHEET                    Revision Date 06-Aug-2026Page 5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ALFAA10916               SAFETY DATA SHEET                    Revision Date 06-Aug-2026Page 6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ALFAA10916               SAFETY DATA SHEET                    Revision Date 06-Aug-2026Page 7 / 7</w:t>
      </w:r>
    </w:p>
    <w:p>
      <w:r>
        <w:t xml:space="preserve">                                             Scandium(III)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