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Terbium(III,IV) oxide (99.9%-Tb) (REO) 93-6505 SDS</w:t>
      </w:r>
    </w:p>
    <w:p>
      <w:r>
        <w:t xml:space="preserve">Publisher: Strem Chemicals, Inc.</w:t>
      </w:r>
    </w:p>
    <w:p>
      <w:r>
        <w:t xml:space="preserve">Source: https://resds.com/document/terbium-iii-iv-oxide-99-9-tb-reo-sds-strem-chemicals-de-ada825bd39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Terbium(III,IV) oxide (99.9%-Tb) (REO)</w:t>
      </w:r>
    </w:p>
    <w:p>
      <w:r>
        <w:t xml:space="preserve"/>
      </w:r>
    </w:p>
    <w:p>
      <w:r>
        <w:t xml:space="preserve">                                · Artikelnummer: 93-6505</w:t>
      </w:r>
    </w:p>
    <w:p>
      <w:r>
        <w:t xml:space="preserve">                                · CAS-Nummer:</w:t>
      </w:r>
    </w:p>
    <w:p>
      <w:r>
        <w:t xml:space="preserve">                  12037-01-3</w:t>
      </w:r>
    </w:p>
    <w:p>
      <w:r>
        <w:t xml:space="preserve">                                · EG-Nummer:</w:t>
      </w:r>
    </w:p>
    <w:p>
      <w:r>
        <w:t xml:space="preserve">                  234-856-3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Terbium(III,IV) oxide (99.9%-Tb)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12037-01-3 Terbium(III,IV) oxide (99.9%-Tb)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234-856-3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Terbium(III,IV) oxide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Braun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Terbium(III,IV) oxide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