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Terbium(III,IV) oxide (99.9%-Tb) (REO) 93-6505 SDS</w:t>
      </w:r>
    </w:p>
    <w:p>
      <w:r>
        <w:t xml:space="preserve">Publisher: Strem Chemicals, Inc.</w:t>
      </w:r>
    </w:p>
    <w:p>
      <w:r>
        <w:t xml:space="preserve">Source: https://resds.com/document/terbium-iii-iv-oxide-99-9-tb-reo-sds-strem-chemicals-zh-8169298722</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Terbium(III,IV) oxide (99.9%-Tb) (REO)</w:t>
      </w:r>
    </w:p>
    <w:p>
      <w:r>
        <w:t xml:space="preserve">                        · 商品编号: 93-6505</w:t>
      </w:r>
    </w:p>
    <w:p>
      <w:r>
        <w:t xml:space="preserve">                        · CAS 编号:</w:t>
      </w:r>
    </w:p>
    <w:p>
      <w:r>
        <w:t xml:space="preserve">                  12037-01-3</w:t>
      </w:r>
    </w:p>
    <w:p>
      <w:r>
        <w:t xml:space="preserve">                        · 欧盟编号:</w:t>
      </w:r>
    </w:p>
    <w:p>
      <w:r>
        <w:t xml:space="preserve">                  234-856-3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棕色，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Terbium(III,IV) oxide (99.9%-Tb)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化学品俗名或商品名：Terbium(III,IV) oxide (99.9%-Tb)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12037-01-3 Terbium(III,IV) oxide (99.9%-Tb) (REO)</w:t>
      </w:r>
    </w:p>
    <w:p>
      <w:r>
        <w:t xml:space="preserve">                        · 鉴别编号︰</w:t>
      </w:r>
    </w:p>
    <w:p>
      <w:r>
        <w:t xml:space="preserve">                        · 欧盟编号: 234-856-3</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化学品俗名或商品名：Terbium(III,IV) oxide (99.9%-Tb)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化学品俗名或商品名：Terbium(III,IV) oxide (99.9%-Tb)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棕色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化学品俗名或商品名：Terbium(III,IV) oxide (99.9%-Tb)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化学品俗名或商品名：Terbium(III,IV) oxide (99.9%-Tb)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