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Thulium, AAS standard solution, Specpure®, Tm 1000 µg/ml ALFAA89889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https://resds.com/document/thulium-aas-standard-solution-specpure-tm-1000-%CE%BCg-ml-sds-avocado-research-chemicals-ltd-part-of-thermo-fisher-en-2255b11a86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ALFAA89889</w:t>
      </w:r>
    </w:p>
    <w:p>
      <w:r>
        <w:t xml:space="preserve"/>
      </w:r>
    </w:p>
    <w:p>
      <w:r>
        <w:t xml:space="preserve">        Thulium, AAS standard solution, Specpure®, Tm 1000 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铥,铥,铥,铥,AAS标准溶液,AAS标准溶液,AAS标准溶液,AAS标准溶液,Specpure®,Specpure®,Specpure®,Specpure®,TmTmTmTm 1000μg/ml1000μg/ml1000μg/ml1000μg/ml</w:t>
      </w:r>
    </w:p>
    <w:p>
      <w:r>
        <w:t xml:space="preserve">Product Description:              Thulium, AAS standard solution, Specpure®, Tm 1000 µg/ml</w:t>
      </w:r>
    </w:p>
    <w:p>
      <w:r>
        <w:t xml:space="preserve"/>
      </w:r>
    </w:p>
    <w:p>
      <w:r>
        <w:t xml:space="preserve">Cat No. :                        89889</w:t>
      </w:r>
    </w:p>
    <w:p>
      <w:r>
        <w:t xml:space="preserve">Molecular Formula             Tm2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Causes severe skin burns and eye damage.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ALFAA89889               SAFETY DATA SHEET                    Revision Date 05-Aug-2026Page 2 / 8</w:t>
      </w:r>
    </w:p>
    <w:p>
      <w:r>
        <w:t xml:space="preserve">                            Thulium, AAS standard solution, Specpure®, Tm 1000 µg/ml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94.89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   Thulium oxide (Tm2O3)                                    12036-44-1                    0.14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ALFAA89889               SAFETY DATA SHEET                    Revision Date 05-Aug-2026Page 3 / 8</w:t>
      </w:r>
    </w:p>
    <w:p>
      <w:r>
        <w:t xml:space="preserve">                            Thulium, AAS standard solution, Specpure®, Tm 1000 µg/ml</w:t>
      </w:r>
    </w:p>
    <w:p>
      <w:r>
        <w:t xml:space="preserve">______________________________________________________________________________________________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ALFAA89889               SAFETY DATA SHEET                    Revision Date 05-Aug-2026Page 4 / 8</w:t>
      </w:r>
    </w:p>
    <w:p>
      <w:r>
        <w:t xml:space="preserve">                            Thulium, AAS standard solution, Specpure®, Tm 1000 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Viton (R)          480 minutes           0.7 mm        EN 374             (minimum requirement)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Multi-purpose/ABEK conforming to EN14387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ALFAA89889               SAFETY DATA SHEET                    Revision Date 05-Aug-2026Page 5 / 8</w:t>
      </w:r>
    </w:p>
    <w:p>
      <w:r>
        <w:t xml:space="preserve">                            Thulium, AAS standard solution, Specpure®, Tm 1000 µg/ml</w:t>
      </w:r>
    </w:p>
    <w:p>
      <w:r>
        <w:t xml:space="preserve">______________________________________________________________________________________________</w:t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Tm2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Thulium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ALFAA89889               SAFETY DATA SHEET                    Revision Date 05-Aug-2026Page 6 / 8</w:t>
      </w:r>
    </w:p>
    <w:p>
      <w:r>
        <w:t xml:space="preserve">                            Thulium, AAS standard solution, Specpure®, Tm 1000 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ALFAA89889               SAFETY DATA SHEET                    Revision Date 05-Aug-2026Page 7 / 8</w:t>
      </w:r>
    </w:p>
    <w:p>
      <w:r>
        <w:t xml:space="preserve">                            Thulium, AAS standard solution, Specpure®, Tm 1000 µg/ml</w:t>
      </w:r>
    </w:p>
    <w:p>
      <w:r>
        <w:t xml:space="preserve">______________________________________________________________________________________________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  Thulium oxide               -                 -                -      234-851-6    X      X            -      X      X      X     KE-33829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ALFAA89889               SAFETY DATA SHEET                    Revision Date 05-Aug-2026Page 8 / 8</w:t>
      </w:r>
    </w:p>
    <w:p>
      <w:r>
        <w:t xml:space="preserve">                            Thulium, AAS standard solution, Specpure®, Tm 1000 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(Tm2O3)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